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وسلامتي-&gt;العلامات الحيوية في الجسم (درجة  الحرارة - النبض)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وسلامتي-&gt;العلامات الحيوية في الجسم (درجة  الحرارة - النبض)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وسلامتي-&gt;العلامات الحيوية في الجسم (درجة  الحرارة - النبض)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وسلامتي-&gt;التعامل مع الأدوية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وسلامتي-&gt;التعامل مع الأدوية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تذاكر؟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تجيب عن أسئلة الاختبار؟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مسكني-&gt;المسكن الصحي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مسكني-&gt;المسكن الصحي
                <w:br/>
                ‾‾‾‾‾
                <w:br/>
                مراجعة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مجتمعي-&gt;آداب التعامل خارج المنزل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مجتمعي-&gt;آداب التعامل خارج المنزل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وسلامتي-&gt;التعامل مع الأدويةشر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غذائي-&gt;البيض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غذائي-&gt;البيض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