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385121" w14:paraId="7DB0F350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1A94E" w14:textId="77777777" w:rsidR="00385121" w:rsidRDefault="004760B5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41BD1285" w14:textId="473514D0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C5A07" w14:textId="77777777" w:rsidR="00385121" w:rsidRDefault="004760B5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6966C9F" w14:textId="09817A14" w:rsidR="00385121" w:rsidRDefault="00385121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385121" w14:paraId="78D9CF1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D204CE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0EFBAC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‏الدراسات الاجتماعية</w:t>
                  </w:r>
                </w:p>
              </w:tc>
            </w:tr>
            <w:tr w:rsidR="00385121" w14:paraId="17EE0F7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EAD536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025E73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385121" w14:paraId="610D4E4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D4DA3F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C56054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‏الخامس الابتدائي </w:t>
                  </w:r>
                </w:p>
              </w:tc>
            </w:tr>
            <w:tr w:rsidR="00385121" w14:paraId="44DF1FB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80085A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CD3E63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385121" w14:paraId="446BCCC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CFF7A9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5CDBDF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769CF005" w14:textId="77777777" w:rsidR="00385121" w:rsidRDefault="00385121"/>
        </w:tc>
      </w:tr>
    </w:tbl>
    <w:p w14:paraId="08733BE0" w14:textId="77777777" w:rsidR="00385121" w:rsidRDefault="00385121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385121" w14:paraId="1A3136C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CC4EF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ABE662" w14:textId="77777777" w:rsidR="00385121" w:rsidRDefault="00385121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385121" w14:paraId="0E547D1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2041B" w14:textId="77777777" w:rsidR="00385121" w:rsidRDefault="00385121">
                  <w:pPr>
                    <w:spacing w:after="40"/>
                  </w:pPr>
                </w:p>
              </w:tc>
            </w:tr>
            <w:tr w:rsidR="00385121" w14:paraId="3D32247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4FA9CE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‏٢٥</w:t>
                  </w:r>
                </w:p>
              </w:tc>
            </w:tr>
          </w:tbl>
          <w:p w14:paraId="47AEDBC0" w14:textId="77777777" w:rsidR="00385121" w:rsidRDefault="00385121"/>
        </w:tc>
      </w:tr>
    </w:tbl>
    <w:p w14:paraId="6D0E7A6E" w14:textId="77777777" w:rsidR="00385121" w:rsidRDefault="0038512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85121" w14:paraId="4155515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BB283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85121" w14:paraId="6515CC3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C42A7" w14:textId="77777777" w:rsidR="00385121" w:rsidRDefault="00385121">
                  <w:pPr>
                    <w:spacing w:after="40"/>
                  </w:pPr>
                </w:p>
              </w:tc>
            </w:tr>
            <w:tr w:rsidR="00385121" w14:paraId="20C415D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7779A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1D86396A" w14:textId="77777777" w:rsidR="00385121" w:rsidRDefault="00385121"/>
        </w:tc>
      </w:tr>
    </w:tbl>
    <w:p w14:paraId="011ECC3B" w14:textId="77777777" w:rsidR="00385121" w:rsidRDefault="0038512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385121" w14:paraId="7909784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DA17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7733C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‏الجهة الحكومية المسؤولة عن مكافحة التسول ونشر الوعي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بمخاطره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هي:</w:t>
            </w:r>
          </w:p>
        </w:tc>
      </w:tr>
      <w:tr w:rsidR="00385121" w14:paraId="478A4E7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8E388" w14:textId="77777777" w:rsidR="00385121" w:rsidRDefault="0038512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DD637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وزارة الصحة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FAE8F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هيئة الهلال الأحمر السعودي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86EBA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وزارة الموارد البشرية والتنمية الاجتماعية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CBA0D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وزارة التعليم</w:t>
            </w:r>
          </w:p>
        </w:tc>
      </w:tr>
      <w:tr w:rsidR="00385121" w14:paraId="415A38D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087CB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962D7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‏رقم الاتصال المخصص لطلب الإسعاف من هيئة الهلال الأحمر السعودي هو:</w:t>
            </w:r>
          </w:p>
        </w:tc>
      </w:tr>
      <w:tr w:rsidR="00385121" w14:paraId="336B46C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291ED" w14:textId="77777777" w:rsidR="00385121" w:rsidRDefault="0038512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50F6F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999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DE31A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911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E24C0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937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4BE75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997</w:t>
            </w:r>
          </w:p>
        </w:tc>
      </w:tr>
      <w:tr w:rsidR="00385121" w14:paraId="1BC6AA7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70394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A122F4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الجهة المسؤولة في المملكة العربية السعودية عن إنتاج الخرائط الجيولوجية (طبقات الأرض)؟</w:t>
            </w:r>
          </w:p>
        </w:tc>
      </w:tr>
      <w:tr w:rsidR="00385121" w14:paraId="24A6B2A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7013C" w14:textId="77777777" w:rsidR="00385121" w:rsidRDefault="0038512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71863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وزارة التعليم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F73A4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الهيئة العامة للمساحة والمعلومات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الجيومكانية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44714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هيئة المساحة الجيولوجية السعودية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77E58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وزارة البلديات والإسكان</w:t>
            </w:r>
          </w:p>
        </w:tc>
      </w:tr>
      <w:tr w:rsidR="00385121" w14:paraId="587023C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0DC2E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ABA1EF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بالخدمات الحكومية وفقاً لما ورد في الدرس؟</w:t>
            </w:r>
          </w:p>
        </w:tc>
      </w:tr>
      <w:tr w:rsidR="00385121" w14:paraId="021BFFD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8FD27" w14:textId="77777777" w:rsidR="00385121" w:rsidRDefault="0038512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4B10A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هي الأعمال التجارية التي تقوم بها الشركات الخاصة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8876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هي الأعمال التي تقوم بها الدولة من خلال مؤسساتها لمصلحة المجتمع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E574C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هي الخدمات التي يقدمها الأفراد لبعضهم البعض بمقابل مادي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7EE42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هي الجمعيات الخيرية التي تساعد المحتاجين فقط</w:t>
            </w:r>
          </w:p>
        </w:tc>
      </w:tr>
      <w:tr w:rsidR="00385121" w14:paraId="799730F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1C45B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4678DB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الأجهزة التالية في وزارة الداخلية يتولى تنظيم السير وسلامة السائقين داخل المدن؟</w:t>
            </w:r>
          </w:p>
        </w:tc>
      </w:tr>
      <w:tr w:rsidR="00385121" w14:paraId="4EC29BD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DF591" w14:textId="77777777" w:rsidR="00385121" w:rsidRDefault="0038512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02939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القوات الخاصة لأمن الطرق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3FDFD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المديرية العامة لحرس الحدود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3A45B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الإدارة العامة للمرور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521E9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المديرية العامة للدفاع المدني</w:t>
            </w:r>
          </w:p>
        </w:tc>
      </w:tr>
      <w:tr w:rsidR="00385121" w14:paraId="58B29D3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284A5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075E1E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‏المؤسسة المسؤولة عن افتتاح المدارس وتجهيزها هي:</w:t>
            </w:r>
          </w:p>
        </w:tc>
      </w:tr>
      <w:tr w:rsidR="00385121" w14:paraId="7E69779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6D5B2" w14:textId="77777777" w:rsidR="00385121" w:rsidRDefault="0038512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0F1C4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وزارة الصحة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7DFD2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وزارة التعليم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2392E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وزارة الدفاع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874E6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وزارة الثقافة</w:t>
            </w:r>
          </w:p>
        </w:tc>
      </w:tr>
      <w:tr w:rsidR="00385121" w14:paraId="0FDA645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CD19D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A24913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المواد التالية استخدمها الإنسان قديماً لنقش الخرائط عليها لتسهيل نقلها وحفظها؟</w:t>
            </w:r>
          </w:p>
        </w:tc>
      </w:tr>
      <w:tr w:rsidR="00385121" w14:paraId="62A3DF9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798BF" w14:textId="77777777" w:rsidR="00385121" w:rsidRDefault="0038512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BB3FF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الورق المقوى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52AF6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جلود الحيوانات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DD37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شاشات العرض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5791B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البلاستيك</w:t>
            </w:r>
          </w:p>
        </w:tc>
      </w:tr>
      <w:tr w:rsidR="00385121" w14:paraId="1EB0DE3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59B7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E913FF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‏مؤسسات الدولة هي الأجهزة الحكومية المكلفة بـ:</w:t>
            </w:r>
          </w:p>
        </w:tc>
      </w:tr>
      <w:tr w:rsidR="00385121" w14:paraId="76B05B8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A2094" w14:textId="77777777" w:rsidR="00385121" w:rsidRDefault="0038512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08882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تحقيق الأرباح التجارية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1CCA8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خدمة الوطن والمواطن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502F3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بناء المصانع الخاصة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F0DC7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إدارة الأسواق التجارية</w:t>
            </w:r>
          </w:p>
        </w:tc>
      </w:tr>
      <w:tr w:rsidR="00385121" w14:paraId="437FAB4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4AB93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271C9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الرقم المخصص للاتصال بالدفاع المدني عند حدوث حريق لا سمح الله؟</w:t>
            </w:r>
          </w:p>
        </w:tc>
      </w:tr>
      <w:tr w:rsidR="00385121" w14:paraId="22A2135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BDE3A" w14:textId="77777777" w:rsidR="00385121" w:rsidRDefault="0038512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91974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999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274CC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998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C7811E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997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1088F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911</w:t>
            </w:r>
          </w:p>
        </w:tc>
      </w:tr>
      <w:tr w:rsidR="00385121" w14:paraId="4AAAF37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BE6B3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5E2B2C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‏تُعنى مراكز الرعاية الصحية الأولية بتقديم الخدمات:</w:t>
            </w:r>
          </w:p>
        </w:tc>
      </w:tr>
      <w:tr w:rsidR="00385121" w14:paraId="5E0BE04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A7306" w14:textId="77777777" w:rsidR="00385121" w:rsidRDefault="0038512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B6468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العمليات الجراحية الكبرى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7983D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الوقائية والعلاجية الأولية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8275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نقل المصابين في الحوادث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90905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رعاية الفتيات اجتماعياً</w:t>
            </w:r>
          </w:p>
        </w:tc>
      </w:tr>
      <w:tr w:rsidR="00385121" w14:paraId="69F8257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A8E1DD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385121" w14:paraId="1F62B95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D8060" w14:textId="77777777" w:rsidR="00385121" w:rsidRDefault="00385121">
                  <w:pPr>
                    <w:spacing w:after="40"/>
                  </w:pPr>
                </w:p>
              </w:tc>
            </w:tr>
            <w:tr w:rsidR="00385121" w14:paraId="5CD6367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D2FF9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0F4CA0D" w14:textId="77777777" w:rsidR="00385121" w:rsidRDefault="00385121"/>
        </w:tc>
      </w:tr>
    </w:tbl>
    <w:p w14:paraId="6FC34BA1" w14:textId="77777777" w:rsidR="00385121" w:rsidRDefault="0038512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385121" w14:paraId="37DB30A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95F2B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04BBE0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8769C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385121" w14:paraId="548B3BB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5C1B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49364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‏الخرائط الورقية أسهل في التحديث والتعديل من الخرائط الرقمية.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75958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5121" w14:paraId="449B25E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FB964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83B92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‏عرف الإنسان الخرائط بعد معرفته للكتابة.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22ED3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5121" w14:paraId="773936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8D852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F8260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مهام وزارة الداخلية تحقيق الأمن والاستقرار وتأمين سلامة حجاج بيت الله الحرام.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98CBF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5121" w14:paraId="6B3680C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E7969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4A0DD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‏تقدم وزارة الصحة خدماتها للمواطنين فقط دون المقيمين.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FC1175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85121" w14:paraId="6CA887F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84DBB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AD22D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‏دور هيئة الهلال الأحمر السعودي يقتصر على تقديم التطعيمات في المراكز الصحية.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E00FB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87495A0" w14:textId="77777777" w:rsidR="00385121" w:rsidRDefault="0038512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85121" w14:paraId="0583A47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CE9E0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85121" w14:paraId="6B7F05F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50C8B" w14:textId="77777777" w:rsidR="00385121" w:rsidRDefault="00385121">
                  <w:pPr>
                    <w:spacing w:after="40"/>
                  </w:pPr>
                </w:p>
              </w:tc>
            </w:tr>
            <w:tr w:rsidR="00385121" w14:paraId="6F6B2AB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59E6B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D537385" w14:textId="77777777" w:rsidR="00385121" w:rsidRDefault="00385121"/>
        </w:tc>
      </w:tr>
    </w:tbl>
    <w:p w14:paraId="26481E8D" w14:textId="77777777" w:rsidR="00385121" w:rsidRDefault="0038512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385121" w14:paraId="2D2FF1E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8D41A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DAADC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0835A" w14:textId="77777777" w:rsidR="00385121" w:rsidRDefault="00385121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BEDD5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385121" w14:paraId="7CFC8B3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0DA0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982816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‏الخدمات الحكومية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6B805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E8477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‏رقم الاتصال عند حدوث حريق</w:t>
            </w:r>
          </w:p>
        </w:tc>
      </w:tr>
      <w:tr w:rsidR="00385121" w14:paraId="027B725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6A455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B56C8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‏رقم 998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CDA8C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906ED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‏حماية حدود الوطن</w:t>
            </w:r>
          </w:p>
        </w:tc>
      </w:tr>
      <w:tr w:rsidR="00385121" w14:paraId="77745C9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D3416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425B5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‏حرس الحدود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768F3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1DDBC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مهام وزارة الداخلية</w:t>
            </w:r>
          </w:p>
        </w:tc>
      </w:tr>
      <w:tr w:rsidR="00385121" w14:paraId="7CC51F2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22C2F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5DA9F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‏وزارة النقل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0CD8B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AA27C9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‏أعمال تقوم بها الدولة لمصلحة المجتمع</w:t>
            </w:r>
          </w:p>
        </w:tc>
      </w:tr>
      <w:tr w:rsidR="00385121" w14:paraId="13DD90C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868BE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71192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‏منع الجريمة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9F1FE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582F4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مؤسسات الدولة الخدمية</w:t>
            </w:r>
          </w:p>
        </w:tc>
      </w:tr>
    </w:tbl>
    <w:p w14:paraId="3607D65E" w14:textId="77777777" w:rsidR="00385121" w:rsidRDefault="00385121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385121" w14:paraId="7B89E8F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7B734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385121" w14:paraId="0B17D21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C24AD" w14:textId="77777777" w:rsidR="00385121" w:rsidRDefault="00385121">
                  <w:pPr>
                    <w:spacing w:after="40"/>
                  </w:pPr>
                </w:p>
              </w:tc>
            </w:tr>
            <w:tr w:rsidR="00385121" w14:paraId="37B19FA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2D27C" w14:textId="77777777" w:rsidR="00385121" w:rsidRDefault="004760B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445F9B8" w14:textId="77777777" w:rsidR="00385121" w:rsidRDefault="00385121"/>
        </w:tc>
      </w:tr>
    </w:tbl>
    <w:p w14:paraId="74BA9BB3" w14:textId="77777777" w:rsidR="00385121" w:rsidRDefault="0038512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385121" w14:paraId="5C4DDC1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411BF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99FA1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تُحال الحالات التي تحتاج إلى رعاية طبية متقدمة من المراكز الصحية إلى ______.</w:t>
            </w:r>
          </w:p>
        </w:tc>
      </w:tr>
      <w:tr w:rsidR="00385121" w14:paraId="275C519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27C09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D38E4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طلب الحجاج بن يوسف الثقفي من القائد قتيبة بن مسلم إرسال صورة لمنطقة ______.</w:t>
            </w:r>
          </w:p>
        </w:tc>
      </w:tr>
      <w:tr w:rsidR="00385121" w14:paraId="403344E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270F0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35652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تتولى المديرية العامة ______ تنفيذ إجراءات السلامة وإطفاء الحرائق.</w:t>
            </w:r>
          </w:p>
        </w:tc>
      </w:tr>
      <w:tr w:rsidR="00385121" w14:paraId="4FFAEE1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840B2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6A529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المؤسسات العامة هي المؤسسات ______ (مؤسسات الدولة).</w:t>
            </w:r>
          </w:p>
        </w:tc>
      </w:tr>
      <w:tr w:rsidR="00385121" w14:paraId="10C3E5D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8C93D0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F79E3" w14:textId="77777777" w:rsidR="00385121" w:rsidRDefault="004760B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تقع مدينة الملك فيصل الطبية لخدمة المناطق الجنوبية في منطقة ______.</w:t>
            </w:r>
          </w:p>
        </w:tc>
      </w:tr>
    </w:tbl>
    <w:p w14:paraId="46542910" w14:textId="77777777" w:rsidR="00385121" w:rsidRDefault="00385121">
      <w:pPr>
        <w:spacing w:after="80"/>
      </w:pPr>
    </w:p>
    <w:p w14:paraId="25B8361D" w14:textId="77777777" w:rsidR="00385121" w:rsidRDefault="00385121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385121" w14:paraId="6027FF8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00AE35" w14:textId="77777777" w:rsidR="00385121" w:rsidRDefault="004760B5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79826A1A" w14:textId="77777777" w:rsidR="00385121" w:rsidRDefault="00385121">
      <w:pPr>
        <w:sectPr w:rsidR="00385121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a7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385121" w14:paraId="2962E059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B2D7104" w14:textId="77777777" w:rsidR="00F716A0" w:rsidRPr="00BA1C4E" w:rsidRDefault="004760B5" w:rsidP="0000764B">
            <w:pPr>
              <w:rPr>
                <w:rFonts w:ascii="Times New Roman" w:eastAsia="Cambria" w:hAnsi="Times New Roman" w:cs="Times New Roman"/>
                <w:b/>
                <w:bCs/>
                <w:color w:val="000000"/>
                <w:rtl/>
              </w:rPr>
            </w:pP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rtl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39556CD0" w14:textId="3ACF2713" w:rsidR="00F716A0" w:rsidRPr="00BA1C4E" w:rsidRDefault="004760B5" w:rsidP="0000764B">
            <w:pPr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asciiTheme="majorBidi" w:eastAsia="Cambria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1D3C308C" w14:textId="5A6C52F4" w:rsidR="00F716A0" w:rsidRPr="00BA1C4E" w:rsidRDefault="00F716A0" w:rsidP="0000764B">
            <w:pPr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91F1B31" w14:textId="77777777" w:rsidR="00F716A0" w:rsidRPr="00BA1C4E" w:rsidRDefault="004760B5" w:rsidP="0000764B">
            <w:pPr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:rsidR="00385121" w14:paraId="11CC3808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51457CFD" w14:textId="6EF83AE7" w:rsidR="00F716A0" w:rsidRPr="00BA1C4E" w:rsidRDefault="00F716A0" w:rsidP="0000764B">
            <w:pPr>
              <w:jc w:val="right"/>
              <w:rPr>
                <w:rFonts w:ascii="Times New Roman" w:eastAsia="Cambria" w:hAnsi="Times New Roman" w:cs="Times New Roman" w:hint="cs"/>
                <w:b/>
                <w:bCs/>
                <w:color w:val="000000"/>
                <w:sz w:val="28"/>
                <w:szCs w:val="28"/>
                <w:lang w:val="en-GB" w:bidi="ar-AE"/>
              </w:rPr>
            </w:pPr>
          </w:p>
        </w:tc>
        <w:tc>
          <w:tcPr>
            <w:tcW w:w="3394" w:type="dxa"/>
            <w:vAlign w:val="center"/>
          </w:tcPr>
          <w:p w14:paraId="71D8DAC3" w14:textId="77777777" w:rsidR="00F716A0" w:rsidRPr="00BA1C4E" w:rsidRDefault="004760B5" w:rsidP="0000764B">
            <w:pPr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274D576A" w14:textId="77777777" w:rsidR="00F716A0" w:rsidRPr="00BA1C4E" w:rsidRDefault="00F716A0" w:rsidP="0000764B">
            <w:pPr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5D1F38A0" w14:textId="77777777" w:rsidR="00F716A0" w:rsidRPr="00BA1C4E" w:rsidRDefault="004760B5" w:rsidP="0000764B">
            <w:pPr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لصف: </w:t>
            </w:r>
            <w:r w:rsidR="00B07F53">
              <w:rPr>
                <w:rFonts w:asciiTheme="majorBidi" w:eastAsia="Cambria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الخامس</w:t>
            </w:r>
            <w:r w:rsidR="00C75000">
              <w:rPr>
                <w:rFonts w:asciiTheme="majorBidi" w:eastAsia="Cambria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 xml:space="preserve"> الابتدائي</w:t>
            </w:r>
          </w:p>
        </w:tc>
      </w:tr>
      <w:tr w:rsidR="00385121" w14:paraId="1B3C06C3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28E3F94" w14:textId="77777777" w:rsidR="00F716A0" w:rsidRPr="00BA1C4E" w:rsidRDefault="004760B5" w:rsidP="0000764B">
            <w:pPr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062A0535" w14:textId="77777777" w:rsidR="00F716A0" w:rsidRPr="00BA1C4E" w:rsidRDefault="00F716A0" w:rsidP="0000764B">
            <w:pPr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5168013" w14:textId="77777777" w:rsidR="00F716A0" w:rsidRPr="00E02A50" w:rsidRDefault="004760B5" w:rsidP="0000764B">
            <w:pPr>
              <w:jc w:val="right"/>
              <w:rPr>
                <w:rFonts w:ascii="Times New Roman" w:eastAsia="Cambria" w:hAnsi="Times New Roman" w:cs="Times New Roman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asciiTheme="majorBidi" w:eastAsia="Cambria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asciiTheme="majorBidi" w:eastAsia="Cambria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asciiTheme="majorBidi" w:eastAsia="Cambria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asciiTheme="majorBidi" w:eastAsia="Cambria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68DC209B" w14:textId="77777777" w:rsidR="00F716A0" w:rsidRPr="00B07F53" w:rsidRDefault="004760B5" w:rsidP="00F716A0">
      <w:pPr>
        <w:spacing w:after="160" w:line="259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B07F53"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  <w:t>السؤال الأول: اختر الإجابة الصحيحة فيما يلي  :</w:t>
      </w:r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:rsidR="00385121" w14:paraId="68D65836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FDBDC3C" w14:textId="77777777" w:rsidR="00E02A50" w:rsidRPr="004F109F" w:rsidRDefault="004760B5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09CC24A" w14:textId="77777777" w:rsidR="00E02A50" w:rsidRPr="004F109F" w:rsidRDefault="004760B5" w:rsidP="00712B33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من الأجهزة التالية مسؤول عن إطفاء الحرائق وإنقاذ المواطنين؟</w:t>
            </w:r>
          </w:p>
        </w:tc>
      </w:tr>
      <w:tr w:rsidR="00385121" w14:paraId="39713BDC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2030CD4" w14:textId="77777777" w:rsidR="00E02A50" w:rsidRPr="004F109F" w:rsidRDefault="004760B5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A0FC222" w14:textId="77777777" w:rsidR="00E02A50" w:rsidRPr="004F109F" w:rsidRDefault="004760B5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الشرطة</w:t>
            </w:r>
          </w:p>
        </w:tc>
        <w:tc>
          <w:tcPr>
            <w:tcW w:w="238" w:type="pct"/>
            <w:vAlign w:val="center"/>
          </w:tcPr>
          <w:p w14:paraId="59977722" w14:textId="77777777" w:rsidR="00E02A50" w:rsidRPr="004F109F" w:rsidRDefault="004760B5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22C22999" w14:textId="77777777" w:rsidR="00E02A50" w:rsidRPr="004F109F" w:rsidRDefault="004760B5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المرور</w:t>
            </w:r>
          </w:p>
        </w:tc>
        <w:tc>
          <w:tcPr>
            <w:tcW w:w="270" w:type="pct"/>
            <w:vAlign w:val="center"/>
          </w:tcPr>
          <w:p w14:paraId="0DC288AF" w14:textId="77777777" w:rsidR="00E02A50" w:rsidRPr="004F109F" w:rsidRDefault="004760B5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7B025A97" w14:textId="77777777" w:rsidR="00E02A50" w:rsidRPr="004F109F" w:rsidRDefault="004760B5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الدفاع المدني</w:t>
            </w:r>
          </w:p>
        </w:tc>
        <w:tc>
          <w:tcPr>
            <w:tcW w:w="221" w:type="pct"/>
            <w:vAlign w:val="center"/>
          </w:tcPr>
          <w:p w14:paraId="245A5BD4" w14:textId="77777777" w:rsidR="00E02A50" w:rsidRPr="004F109F" w:rsidRDefault="004760B5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98188FE" w14:textId="77777777" w:rsidR="00E02A50" w:rsidRPr="004F109F" w:rsidRDefault="004760B5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حرس الحدود</w:t>
            </w:r>
          </w:p>
        </w:tc>
      </w:tr>
      <w:tr w:rsidR="00385121" w14:paraId="33E871F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8123A9E" w14:textId="77777777" w:rsidR="00E02A50" w:rsidRPr="004F109F" w:rsidRDefault="004760B5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E5F951D" w14:textId="77777777" w:rsidR="00E02A50" w:rsidRPr="004F109F" w:rsidRDefault="004760B5" w:rsidP="00712B33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إحدى المهام الرئيسية لوزارة الداخلية هي:</w:t>
            </w:r>
          </w:p>
        </w:tc>
      </w:tr>
      <w:tr w:rsidR="00385121" w14:paraId="6A877F1C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6826DB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71A78682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  <w:lang w:val="en-GB"/>
              </w:rPr>
              <w:t>بناء المدارس والمستشفيات.</w:t>
            </w:r>
          </w:p>
        </w:tc>
        <w:tc>
          <w:tcPr>
            <w:tcW w:w="238" w:type="pct"/>
            <w:vAlign w:val="center"/>
          </w:tcPr>
          <w:p w14:paraId="42E01918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2A2F8EE7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تأمين سلامة حجاج بيت الله الحرام.</w:t>
            </w:r>
          </w:p>
        </w:tc>
        <w:tc>
          <w:tcPr>
            <w:tcW w:w="270" w:type="pct"/>
            <w:vAlign w:val="center"/>
          </w:tcPr>
          <w:p w14:paraId="7D89FDF2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31E01870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  <w:lang w:val="en-GB"/>
              </w:rPr>
              <w:t>تعبيد الطرق وصيانتها.</w:t>
            </w:r>
          </w:p>
        </w:tc>
        <w:tc>
          <w:tcPr>
            <w:tcW w:w="221" w:type="pct"/>
            <w:vAlign w:val="center"/>
          </w:tcPr>
          <w:p w14:paraId="7D164D56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BA1D57A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تنظيم الأنشطة الرياضية.</w:t>
            </w:r>
          </w:p>
        </w:tc>
      </w:tr>
      <w:tr w:rsidR="00385121" w14:paraId="1DFCE88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B24548C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BCC76F8" w14:textId="77777777" w:rsidR="00C46DD1" w:rsidRPr="004F109F" w:rsidRDefault="004760B5" w:rsidP="00C46DD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أي من التالي يعد مثالاً على مؤسسة خاصة؟</w:t>
            </w:r>
          </w:p>
        </w:tc>
      </w:tr>
      <w:tr w:rsidR="00385121" w14:paraId="44319DE1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A715432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8B7AAC7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وزارة الداخلية</w:t>
            </w:r>
          </w:p>
        </w:tc>
        <w:tc>
          <w:tcPr>
            <w:tcW w:w="238" w:type="pct"/>
            <w:vAlign w:val="center"/>
          </w:tcPr>
          <w:p w14:paraId="791F5900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42A6447E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  <w:lang w:val="en-GB"/>
              </w:rPr>
              <w:t>مستشفى حكومي</w:t>
            </w:r>
          </w:p>
        </w:tc>
        <w:tc>
          <w:tcPr>
            <w:tcW w:w="270" w:type="pct"/>
            <w:vAlign w:val="center"/>
          </w:tcPr>
          <w:p w14:paraId="7F9E7A66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7DCA9915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بنك تجاري</w:t>
            </w:r>
          </w:p>
        </w:tc>
        <w:tc>
          <w:tcPr>
            <w:tcW w:w="221" w:type="pct"/>
            <w:vAlign w:val="center"/>
          </w:tcPr>
          <w:p w14:paraId="605FA866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0CC2EF0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هيئة حكومية</w:t>
            </w:r>
          </w:p>
        </w:tc>
      </w:tr>
      <w:tr w:rsidR="00385121" w14:paraId="6952E494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E82A1C5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484E506" w14:textId="77777777" w:rsidR="00C46DD1" w:rsidRPr="004F109F" w:rsidRDefault="004760B5" w:rsidP="004F109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التعريف الأنسب لمصطلح "الخدمات الحكومية"؟</w:t>
            </w:r>
          </w:p>
        </w:tc>
      </w:tr>
      <w:tr w:rsidR="00385121" w14:paraId="5CCA3C91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C17F3F5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DF6D0F3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الأعمال التي يقوم بها الأفراد لمساعدة بعضهم.</w:t>
            </w:r>
          </w:p>
        </w:tc>
        <w:tc>
          <w:tcPr>
            <w:tcW w:w="238" w:type="pct"/>
            <w:vAlign w:val="center"/>
          </w:tcPr>
          <w:p w14:paraId="70BAD709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4AD86F87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الأعمال التي تقدمها الدولة عبر مؤسساتها لخدمة المجتمع.</w:t>
            </w:r>
          </w:p>
        </w:tc>
        <w:tc>
          <w:tcPr>
            <w:tcW w:w="270" w:type="pct"/>
            <w:vAlign w:val="center"/>
          </w:tcPr>
          <w:p w14:paraId="6C3B603D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3CE7E7F7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المشاريع التجارية الخاصة التي تخدم المدن.</w:t>
            </w:r>
          </w:p>
        </w:tc>
        <w:tc>
          <w:tcPr>
            <w:tcW w:w="221" w:type="pct"/>
            <w:vAlign w:val="center"/>
          </w:tcPr>
          <w:p w14:paraId="27BAC679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35CDE55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  <w:lang w:val="en-GB"/>
              </w:rPr>
              <w:t>الأنشطة الترفيهية التي تنظمها المدارس.</w:t>
            </w:r>
          </w:p>
        </w:tc>
      </w:tr>
      <w:tr w:rsidR="00385121" w14:paraId="4A9F8AC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58270C6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82D3D91" w14:textId="77777777" w:rsidR="00C46DD1" w:rsidRPr="004F109F" w:rsidRDefault="004760B5" w:rsidP="00C46DD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المؤسسة الحكومية المسؤولة عن افتتاح المدارس والإشراف على التعليم هي:</w:t>
            </w:r>
          </w:p>
        </w:tc>
      </w:tr>
      <w:tr w:rsidR="00385121" w14:paraId="4E0C804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59C3A2D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570C589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وزارة الداخلية</w:t>
            </w:r>
          </w:p>
        </w:tc>
        <w:tc>
          <w:tcPr>
            <w:tcW w:w="238" w:type="pct"/>
            <w:vAlign w:val="center"/>
          </w:tcPr>
          <w:p w14:paraId="4256F5E8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1D2496A8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وزارة التجارة</w:t>
            </w:r>
          </w:p>
        </w:tc>
        <w:tc>
          <w:tcPr>
            <w:tcW w:w="270" w:type="pct"/>
            <w:vAlign w:val="center"/>
          </w:tcPr>
          <w:p w14:paraId="1FB4688D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671BA191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وزارة الدفاع</w:t>
            </w:r>
          </w:p>
        </w:tc>
        <w:tc>
          <w:tcPr>
            <w:tcW w:w="221" w:type="pct"/>
            <w:vAlign w:val="center"/>
          </w:tcPr>
          <w:p w14:paraId="2A12284B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5A09F50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وزارة التعليم</w:t>
            </w:r>
          </w:p>
        </w:tc>
      </w:tr>
      <w:tr w:rsidR="00385121" w14:paraId="7A1A8FC3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A1F0D2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FA077A3" w14:textId="77777777" w:rsidR="00C46DD1" w:rsidRPr="004F109F" w:rsidRDefault="004760B5" w:rsidP="00B16D23">
            <w:pPr>
              <w:tabs>
                <w:tab w:val="left" w:pos="1984"/>
              </w:tabs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تتولى "القوات الخاصة لأمن الطرق" المحافظة على سلامة الناس في:</w:t>
            </w:r>
          </w:p>
        </w:tc>
      </w:tr>
      <w:tr w:rsidR="00385121" w14:paraId="3690FD70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0A2D17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970B1EE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2"/>
                <w:szCs w:val="22"/>
              </w:rPr>
              <w:t>الأسواق والمراكز التجارية</w:t>
            </w:r>
          </w:p>
        </w:tc>
        <w:tc>
          <w:tcPr>
            <w:tcW w:w="238" w:type="pct"/>
            <w:vAlign w:val="center"/>
          </w:tcPr>
          <w:p w14:paraId="2366EADA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3E4C7C8B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داخل الأحياء السكنية</w:t>
            </w:r>
          </w:p>
        </w:tc>
        <w:tc>
          <w:tcPr>
            <w:tcW w:w="270" w:type="pct"/>
            <w:vAlign w:val="center"/>
          </w:tcPr>
          <w:p w14:paraId="1752C80D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5DD14F3F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المطارات والموانئ</w:t>
            </w:r>
          </w:p>
        </w:tc>
        <w:tc>
          <w:tcPr>
            <w:tcW w:w="221" w:type="pct"/>
            <w:vAlign w:val="center"/>
          </w:tcPr>
          <w:p w14:paraId="41DA0A64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4CD6462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</w:rPr>
              <w:t>الطرق بين المناطق والمدن</w:t>
            </w:r>
          </w:p>
        </w:tc>
      </w:tr>
      <w:tr w:rsidR="00385121" w14:paraId="646E9D63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57727F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CD076E8" w14:textId="77777777" w:rsidR="00C46DD1" w:rsidRPr="004F109F" w:rsidRDefault="004760B5" w:rsidP="00C46DD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الخدمات الصحية العامة والوقائية في الأحياء تقدمها:</w:t>
            </w:r>
          </w:p>
        </w:tc>
      </w:tr>
      <w:tr w:rsidR="00385121" w14:paraId="418E1CF8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298C998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A7A6B8A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4"/>
                <w:szCs w:val="24"/>
              </w:rPr>
              <w:t>المدن الطبية</w:t>
            </w:r>
          </w:p>
        </w:tc>
        <w:tc>
          <w:tcPr>
            <w:tcW w:w="238" w:type="pct"/>
            <w:vAlign w:val="center"/>
          </w:tcPr>
          <w:p w14:paraId="057C6421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</w:rPr>
              <w:t>ب</w:t>
            </w:r>
          </w:p>
        </w:tc>
        <w:tc>
          <w:tcPr>
            <w:tcW w:w="976" w:type="pct"/>
            <w:vAlign w:val="center"/>
          </w:tcPr>
          <w:p w14:paraId="101A0C0D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4"/>
                <w:szCs w:val="24"/>
              </w:rPr>
              <w:t>مراكز الرعاية الصحية الأولية</w:t>
            </w:r>
          </w:p>
        </w:tc>
        <w:tc>
          <w:tcPr>
            <w:tcW w:w="270" w:type="pct"/>
            <w:vAlign w:val="center"/>
          </w:tcPr>
          <w:p w14:paraId="524CFBD4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</w:rPr>
              <w:t>ج</w:t>
            </w:r>
          </w:p>
        </w:tc>
        <w:tc>
          <w:tcPr>
            <w:tcW w:w="944" w:type="pct"/>
            <w:vAlign w:val="center"/>
          </w:tcPr>
          <w:p w14:paraId="6E65DB30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4"/>
                <w:szCs w:val="24"/>
                <w:lang w:val="en-GB"/>
              </w:rPr>
              <w:t>المستشفيات العسكرية</w:t>
            </w:r>
          </w:p>
        </w:tc>
        <w:tc>
          <w:tcPr>
            <w:tcW w:w="221" w:type="pct"/>
            <w:vAlign w:val="center"/>
          </w:tcPr>
          <w:p w14:paraId="5496C536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7187D5D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4"/>
                <w:szCs w:val="24"/>
              </w:rPr>
              <w:t>هيئة الهلال الأحمر السعودي</w:t>
            </w:r>
          </w:p>
        </w:tc>
      </w:tr>
      <w:tr w:rsidR="00385121" w14:paraId="363AAE20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3FA3B2D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1BCE219" w14:textId="77777777" w:rsidR="00C46DD1" w:rsidRPr="004F109F" w:rsidRDefault="004760B5" w:rsidP="004F109F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من المدن الطبية التالية تقع في مدينة الرياض</w:t>
            </w:r>
          </w:p>
        </w:tc>
      </w:tr>
      <w:tr w:rsidR="00385121" w14:paraId="7FD58AD9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436E1B0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87CCB2B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4"/>
                <w:szCs w:val="24"/>
              </w:rPr>
              <w:t>مدينة الملك عبدالله الطبية</w:t>
            </w:r>
          </w:p>
        </w:tc>
        <w:tc>
          <w:tcPr>
            <w:tcW w:w="238" w:type="pct"/>
            <w:vAlign w:val="center"/>
          </w:tcPr>
          <w:p w14:paraId="768B0D3B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</w:rPr>
              <w:t>ب</w:t>
            </w:r>
          </w:p>
        </w:tc>
        <w:tc>
          <w:tcPr>
            <w:tcW w:w="976" w:type="pct"/>
            <w:vAlign w:val="center"/>
          </w:tcPr>
          <w:p w14:paraId="4F877DC1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4"/>
                <w:szCs w:val="24"/>
              </w:rPr>
              <w:t>مدينة الملك فيصل الطبية</w:t>
            </w:r>
          </w:p>
        </w:tc>
        <w:tc>
          <w:tcPr>
            <w:tcW w:w="270" w:type="pct"/>
            <w:vAlign w:val="center"/>
          </w:tcPr>
          <w:p w14:paraId="1BF02F8E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</w:rPr>
              <w:t>ج</w:t>
            </w:r>
          </w:p>
        </w:tc>
        <w:tc>
          <w:tcPr>
            <w:tcW w:w="944" w:type="pct"/>
            <w:vAlign w:val="center"/>
          </w:tcPr>
          <w:p w14:paraId="685D1747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4"/>
                <w:szCs w:val="24"/>
              </w:rPr>
              <w:t>مدينة الملك فهد الطبية</w:t>
            </w:r>
          </w:p>
        </w:tc>
        <w:tc>
          <w:tcPr>
            <w:tcW w:w="221" w:type="pct"/>
            <w:vAlign w:val="center"/>
          </w:tcPr>
          <w:p w14:paraId="5652DD94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40B47FD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4"/>
                <w:szCs w:val="24"/>
                <w:lang w:val="en-GB"/>
              </w:rPr>
              <w:t>مستشفى النور التخصصي</w:t>
            </w:r>
          </w:p>
        </w:tc>
      </w:tr>
      <w:tr w:rsidR="00385121" w14:paraId="299EBACF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E3CB426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9D7DF4F" w14:textId="77777777" w:rsidR="00C46DD1" w:rsidRPr="004F109F" w:rsidRDefault="004760B5" w:rsidP="004F109F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لطلب سيارة إسعاف بشكل عاجل نتصل بالرقم:</w:t>
            </w:r>
          </w:p>
        </w:tc>
      </w:tr>
      <w:tr w:rsidR="00385121" w14:paraId="69EC692C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9715A43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CA0859F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٩٩٩</w:t>
            </w:r>
          </w:p>
        </w:tc>
        <w:tc>
          <w:tcPr>
            <w:tcW w:w="238" w:type="pct"/>
            <w:vAlign w:val="center"/>
          </w:tcPr>
          <w:p w14:paraId="5532F0F6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1E530328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٩١١</w:t>
            </w:r>
          </w:p>
        </w:tc>
        <w:tc>
          <w:tcPr>
            <w:tcW w:w="270" w:type="pct"/>
            <w:vAlign w:val="center"/>
          </w:tcPr>
          <w:p w14:paraId="71ACDDAF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0FC17FB5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٩٩٧</w:t>
            </w:r>
          </w:p>
        </w:tc>
        <w:tc>
          <w:tcPr>
            <w:tcW w:w="221" w:type="pct"/>
            <w:vAlign w:val="center"/>
          </w:tcPr>
          <w:p w14:paraId="0D4D0345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E83309A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٩٩٨</w:t>
            </w:r>
          </w:p>
        </w:tc>
      </w:tr>
      <w:tr w:rsidR="00385121" w14:paraId="3F0AB759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8BA609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16D7412" w14:textId="77777777" w:rsidR="00C46DD1" w:rsidRPr="004F109F" w:rsidRDefault="004760B5" w:rsidP="00C46DD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توفير الأمن وحماية المواطنين هي من أهم وظائف:</w:t>
            </w:r>
          </w:p>
        </w:tc>
      </w:tr>
      <w:tr w:rsidR="00385121" w14:paraId="4BD45440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289EE3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6641DDE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  <w:lang w:val="en-GB"/>
              </w:rPr>
              <w:t>وزارة الثقافة</w:t>
            </w:r>
          </w:p>
        </w:tc>
        <w:tc>
          <w:tcPr>
            <w:tcW w:w="238" w:type="pct"/>
            <w:vAlign w:val="center"/>
          </w:tcPr>
          <w:p w14:paraId="09DA985B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22139235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وزارة الداخلية</w:t>
            </w:r>
          </w:p>
        </w:tc>
        <w:tc>
          <w:tcPr>
            <w:tcW w:w="270" w:type="pct"/>
            <w:vAlign w:val="center"/>
          </w:tcPr>
          <w:p w14:paraId="63DCC91A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281BE016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وزارة الزراعة</w:t>
            </w:r>
          </w:p>
        </w:tc>
        <w:tc>
          <w:tcPr>
            <w:tcW w:w="221" w:type="pct"/>
            <w:vAlign w:val="center"/>
          </w:tcPr>
          <w:p w14:paraId="50706636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30E04A1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البنوك التجارية</w:t>
            </w:r>
          </w:p>
        </w:tc>
      </w:tr>
      <w:tr w:rsidR="00385121" w14:paraId="2E7674FA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BB10B32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20755E1" w14:textId="77777777" w:rsidR="00C46DD1" w:rsidRPr="004F109F" w:rsidRDefault="004760B5" w:rsidP="00C46DD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الدور الأساسي لهيئة الهلال الأحمر السعودي هو:</w:t>
            </w:r>
          </w:p>
        </w:tc>
      </w:tr>
      <w:tr w:rsidR="00385121" w14:paraId="7CD1B62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72654D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CA50393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تقديم التطعيمات للأطفال</w:t>
            </w:r>
          </w:p>
        </w:tc>
        <w:tc>
          <w:tcPr>
            <w:tcW w:w="238" w:type="pct"/>
            <w:vAlign w:val="center"/>
          </w:tcPr>
          <w:p w14:paraId="11871EFC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07BC5156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 xml:space="preserve">تقديم الخدمات </w:t>
            </w:r>
            <w:proofErr w:type="spellStart"/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الإسعافية</w:t>
            </w:r>
            <w:proofErr w:type="spellEnd"/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 xml:space="preserve"> الطارئة </w:t>
            </w:r>
          </w:p>
        </w:tc>
        <w:tc>
          <w:tcPr>
            <w:tcW w:w="270" w:type="pct"/>
            <w:vAlign w:val="center"/>
          </w:tcPr>
          <w:p w14:paraId="5E891506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4BF87DA4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علاج الأمراض المزمنة</w:t>
            </w:r>
          </w:p>
        </w:tc>
        <w:tc>
          <w:tcPr>
            <w:tcW w:w="221" w:type="pct"/>
            <w:vAlign w:val="center"/>
          </w:tcPr>
          <w:p w14:paraId="16F8DD17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4466D08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توفير دور الرعاية لكبار السن</w:t>
            </w:r>
          </w:p>
        </w:tc>
      </w:tr>
      <w:tr w:rsidR="00385121" w14:paraId="727B2C9B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445E5BD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88B48F8" w14:textId="77777777" w:rsidR="00C46DD1" w:rsidRPr="00AE34BD" w:rsidRDefault="004760B5" w:rsidP="00C46DD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rtl w:val="0"/>
                <w:lang w:val="en-GB"/>
              </w:rPr>
            </w:pPr>
            <w:r w:rsidRPr="00AE34BD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أي من التالي يعد مثالاً على مؤسسة عامة (مؤسسة دولة)؟</w:t>
            </w:r>
          </w:p>
        </w:tc>
      </w:tr>
      <w:tr w:rsidR="00385121" w14:paraId="15229C1B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7A6B2054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7AC4379D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34BD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مصنع سيارات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5496810A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2CE131FA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34BD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وزارة الصحة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56471963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00A5D571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34BD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سوق تجاري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74FA07CB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F109F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3709FC58" w14:textId="77777777" w:rsidR="00C46DD1" w:rsidRPr="004F109F" w:rsidRDefault="004760B5" w:rsidP="00C46DD1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34BD">
              <w:rPr>
                <w:rFonts w:asciiTheme="majorBidi" w:eastAsia="Simplified Arabic" w:hAnsiTheme="majorBidi" w:cs="Times New Roman"/>
                <w:b/>
                <w:bCs/>
                <w:noProof/>
                <w:color w:val="000000"/>
                <w:sz w:val="26"/>
                <w:szCs w:val="26"/>
                <w:lang w:val="ar-SA"/>
              </w:rPr>
              <w:t>شركة مقاولات</w:t>
            </w:r>
          </w:p>
        </w:tc>
      </w:tr>
    </w:tbl>
    <w:p w14:paraId="6BCB6D01" w14:textId="77777777" w:rsidR="00AE34BD" w:rsidRDefault="00AE34BD" w:rsidP="00F716A0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32"/>
          <w:szCs w:val="32"/>
          <w:u w:val="single"/>
        </w:rPr>
      </w:pPr>
    </w:p>
    <w:p w14:paraId="7621BE37" w14:textId="77777777" w:rsidR="00F716A0" w:rsidRPr="00BA1C4E" w:rsidRDefault="004760B5" w:rsidP="00F716A0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30"/>
          <w:szCs w:val="30"/>
        </w:rPr>
      </w:pPr>
      <w:r w:rsidRPr="00BA1C4E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</w:rPr>
        <w:lastRenderedPageBreak/>
        <w:t xml:space="preserve">السؤال </w:t>
      </w:r>
      <w:r w:rsidRPr="00BA1C4E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  <w:u w:val="single"/>
        </w:rPr>
        <w:t>الثاني</w:t>
      </w:r>
      <w:r w:rsidRPr="00BA1C4E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</w:rPr>
        <w:t xml:space="preserve">: </w:t>
      </w:r>
      <w:r w:rsidRPr="00BA1C4E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</w:rPr>
        <w:t xml:space="preserve">ضع إشارة ( </w:t>
      </w:r>
      <w:r w:rsidRPr="00BA1C4E">
        <w:rPr>
          <w:rFonts w:ascii="Segoe UI Symbol" w:eastAsia="Quattrocento Sans" w:hAnsi="Segoe UI Symbol" w:cs="Segoe UI Symbol"/>
          <w:b/>
          <w:bCs/>
          <w:color w:val="000000"/>
          <w:sz w:val="32"/>
          <w:szCs w:val="32"/>
          <w:highlight w:val="white"/>
          <w:rtl w:val="0"/>
        </w:rPr>
        <w:t>✓</w:t>
      </w:r>
      <w:r w:rsidRPr="00BA1C4E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</w:rPr>
        <w:t xml:space="preserve"> ) أمام الإجابة الصحيحة وإشارة ( × ) أمام الإجابة الخاطئة</w:t>
      </w:r>
      <w:r w:rsidRPr="00BA1C4E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</w:rPr>
        <w:t>:</w:t>
      </w:r>
    </w:p>
    <w:tbl>
      <w:tblPr>
        <w:tblStyle w:val="a50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385121" w14:paraId="72D8A087" w14:textId="77777777" w:rsidTr="00C75000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78B31C1" w14:textId="77777777" w:rsidR="00C75000" w:rsidRPr="00BA1C4E" w:rsidRDefault="004760B5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14:paraId="020070A4" w14:textId="77777777" w:rsidR="00C75000" w:rsidRPr="00AE34BD" w:rsidRDefault="004760B5" w:rsidP="00C75000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GB"/>
              </w:rPr>
            </w:pP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الجهة المسؤولة عن إصدار بطاقة الهوية الوطنية وتسجيل المواليد هي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/>
                <w:sz w:val="30"/>
                <w:szCs w:val="30"/>
                <w:rtl/>
              </w:rPr>
              <w:t>"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وكالة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الوزارة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للأحوال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المدنية</w:t>
            </w:r>
            <w:r w:rsidRPr="00AE34BD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  <w:lang w:val="en-GB"/>
              </w:rPr>
              <w:t xml:space="preserve"> "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5EDE78B" w14:textId="77777777" w:rsidR="00C75000" w:rsidRPr="00BA1C4E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4DB95358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935480" w14:textId="77777777" w:rsidR="00C75000" w:rsidRPr="00BA1C4E" w:rsidRDefault="004760B5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vAlign w:val="center"/>
          </w:tcPr>
          <w:p w14:paraId="5E1D9D45" w14:textId="77777777" w:rsidR="00C75000" w:rsidRPr="00AE34BD" w:rsidRDefault="004760B5" w:rsidP="00C75000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الهدف الرئيسي للمؤسسات الخاصة هو</w:t>
            </w:r>
            <w:r w:rsidRPr="00AE34BD">
              <w:rPr>
                <w:color w:val="000000"/>
                <w:sz w:val="30"/>
                <w:szCs w:val="30"/>
                <w:rtl/>
              </w:rPr>
              <w:t xml:space="preserve"> 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تحقيق الربح التجاري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1275A20" w14:textId="77777777" w:rsidR="00C75000" w:rsidRPr="00BA1C4E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0CA7528F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BF2904" w14:textId="77777777" w:rsidR="00C75000" w:rsidRPr="00BA1C4E" w:rsidRDefault="004760B5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14:paraId="15955453" w14:textId="77777777" w:rsidR="00C75000" w:rsidRPr="00AE34BD" w:rsidRDefault="004760B5" w:rsidP="00C75000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lang w:val="en-GB"/>
              </w:rPr>
            </w:pP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/>
                <w:sz w:val="30"/>
                <w:szCs w:val="30"/>
                <w:rtl/>
                <w:lang w:val="en-GB"/>
              </w:rPr>
              <w:t>الجهة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  <w:lang w:val="en-GB"/>
              </w:rPr>
              <w:t xml:space="preserve"> 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/>
                <w:sz w:val="30"/>
                <w:szCs w:val="30"/>
                <w:rtl/>
                <w:lang w:val="en-GB"/>
              </w:rPr>
              <w:t>ال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  <w:lang w:val="en-GB"/>
              </w:rPr>
              <w:t>مسؤول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/>
                <w:sz w:val="30"/>
                <w:szCs w:val="30"/>
                <w:rtl/>
                <w:lang w:val="en-GB"/>
              </w:rPr>
              <w:t>ة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  <w:lang w:val="en-GB"/>
              </w:rPr>
              <w:t xml:space="preserve"> عن مكافحة التسول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/>
                <w:sz w:val="30"/>
                <w:szCs w:val="30"/>
                <w:rtl/>
                <w:lang w:val="en-GB"/>
              </w:rPr>
              <w:t xml:space="preserve"> هي </w:t>
            </w:r>
            <w:r w:rsidRPr="00AE34BD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  <w:lang w:val="en-GB"/>
              </w:rPr>
              <w:t>وزارة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  <w:lang w:val="en-GB"/>
              </w:rPr>
              <w:t xml:space="preserve"> الموارد البشرية والتنمية الاجتماعية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1CD0ADC6" w14:textId="77777777" w:rsidR="00C75000" w:rsidRPr="00BA1C4E" w:rsidRDefault="00C75000" w:rsidP="00C75000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46D0CF62" w14:textId="77777777" w:rsidTr="00F44972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16F252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2D5AFA5F" w14:textId="77777777" w:rsidR="004F109F" w:rsidRPr="00AE34BD" w:rsidRDefault="004760B5" w:rsidP="004F109F">
            <w:pPr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التمييز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بين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المؤسسات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العامة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والخاصة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يعتمد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على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الهدف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من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إنشائها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والجهة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التي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تتبع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لها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1643EC66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659A4545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B0C3A2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3F4E004F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lang w:val="en-GB"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مكافحة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ترويج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المخدرات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وحماية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الوطن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منها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هي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من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مهام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وزارة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lang w:val="en-GB"/>
              </w:rPr>
              <w:t>الداخلية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E6EA41A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38F75A4B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60615F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vAlign w:val="center"/>
          </w:tcPr>
          <w:p w14:paraId="0E847CA4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  <w:lang w:val="en-GB"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الأسواق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التجارية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والشركات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هي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أمثلة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على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المؤسسات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العامة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0BAE4E1D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09E3E125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4FCC16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04551D7F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تقوم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هيئة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الهلال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الأحمر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السعودي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بتقديم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خدمات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نقل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المرضى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والمصابين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في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أنحاء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المملكة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5938C6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1EFC7B23" w14:textId="77777777" w:rsidTr="003055DB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40FA6C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05D3BAA2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lang w:val="en-GB"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تقدم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الدولة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الخدمات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الحكومية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للمواطنين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AB9193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2648DA39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0CB32C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1D428770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تقوم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مؤسسات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الدولة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بتقديم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خدمات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أساسية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للمواطنين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مثل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التعليم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والصحة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528F1C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33E9A2F9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E88743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1A99E4EB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وزارة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الدفاع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هي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مؤسسة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خاصة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يملكها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أفراد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EFBB1A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63FBEE93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1DEBB9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07E8D3B4" w14:textId="77777777" w:rsidR="004F109F" w:rsidRPr="00AE34BD" w:rsidRDefault="004760B5" w:rsidP="004F109F">
            <w:pP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  <w:lang w:val="en-GB"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المديرية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العامة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للجوازات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هي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المسؤولة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عن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حماية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حدود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الوطن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البرية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والبحرية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0E5C69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4EA46CDD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FC73B7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39F0060D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كل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إمارة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منطقة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في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المملكة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يرأسها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أمير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يتولى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مسؤولية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إدارة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شؤونها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250101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7FD42645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F12A89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02F991DB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يمكن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الذهاب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إلى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مركز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الرعاية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الصحية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الأولية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لإجراء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عملية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جراحية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كبرى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5D27FF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1D7D0C20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CD2499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4101BAE7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تتولى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الشرطة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مسؤولية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تنظيم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حركة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السير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داخل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المدن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6C0808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7083C308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46ECC8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78F6A798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حماية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النساء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والأطفال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من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العنف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هي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إحدى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مهام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وزارة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الموارد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البشرية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والتنمية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الاجتماعية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988647C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22716DC3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09DE0FE2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2713FBE3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المؤسسات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العامة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هي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نفسها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المؤسسات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التجارية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التي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تهدف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للربح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44B30270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4BFF88A7" w14:textId="77777777" w:rsidTr="003C6180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748C9AF8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512200B9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تقدم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وزارة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الصحة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خدماتها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للمواطنين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السعوديين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208290F3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121" w14:paraId="6D3395BB" w14:textId="77777777" w:rsidTr="00AE34B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252A485C" w14:textId="77777777" w:rsidR="004F109F" w:rsidRPr="00BA1C4E" w:rsidRDefault="004760B5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226B528" w14:textId="77777777" w:rsidR="004F109F" w:rsidRPr="00AE34BD" w:rsidRDefault="004760B5" w:rsidP="004F109F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تختص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المدن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الطبية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بعلاج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الحالات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المرضية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البسيطة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E34BD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والعامة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0200A12B" w14:textId="77777777" w:rsidR="004F109F" w:rsidRPr="00BA1C4E" w:rsidRDefault="004F109F" w:rsidP="004F109F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6F042018" w14:textId="77777777" w:rsidR="00F716A0" w:rsidRPr="00BA1C4E" w:rsidRDefault="004760B5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 w:val="0"/>
          <w:lang w:val="en-GB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884C3" wp14:editId="59EA063A">
                <wp:simplePos x="0" y="0"/>
                <wp:positionH relativeFrom="margin">
                  <wp:align>left</wp:align>
                </wp:positionH>
                <wp:positionV relativeFrom="paragraph">
                  <wp:posOffset>163373</wp:posOffset>
                </wp:positionV>
                <wp:extent cx="7175551" cy="5391226"/>
                <wp:effectExtent l="0" t="0" r="6350" b="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51" cy="5391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B4E2A" w14:textId="77777777" w:rsidR="00E02A50" w:rsidRDefault="004760B5" w:rsidP="00E02A50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6FF486" wp14:editId="4F048734">
                                  <wp:extent cx="4089400" cy="4390737"/>
                                  <wp:effectExtent l="76200" t="76200" r="139700" b="124460"/>
                                  <wp:docPr id="18504156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041564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1307" cy="4403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884C3" id="مستطيل 2" o:spid="_x0000_s1026" style="position:absolute;left:0;text-align:left;margin-left:0;margin-top:12.85pt;width:565pt;height:42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" fillcolor="white [3201]" stroked="f" strokeweight="2pt">
                <v:textbox>
                  <w:txbxContent>
                    <w:p w14:paraId="1DDB4E2A" w14:textId="77777777" w:rsidR="00E02A50" w:rsidRDefault="004760B5" w:rsidP="00E02A50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6FF486" wp14:editId="4F048734">
                            <wp:extent cx="4089400" cy="4390737"/>
                            <wp:effectExtent l="76200" t="76200" r="139700" b="124460"/>
                            <wp:docPr id="185041564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04156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1307" cy="4403521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501E8D" w14:textId="77777777" w:rsidR="003055DB" w:rsidRPr="00BA1C4E" w:rsidRDefault="003055DB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78B0B500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2E1CC088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2012DABB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0E5DE9B0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43DACFCA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3C6263D5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259CA7FD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05E564F0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4C5DFE5D" w14:textId="77777777" w:rsidR="00BA1C4E" w:rsidRPr="00BA1C4E" w:rsidRDefault="004760B5" w:rsidP="007A1BA6">
      <w:pPr>
        <w:spacing w:after="160" w:line="259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DD3AA" wp14:editId="01ADC627">
                <wp:simplePos x="0" y="0"/>
                <wp:positionH relativeFrom="column">
                  <wp:posOffset>-122606</wp:posOffset>
                </wp:positionH>
                <wp:positionV relativeFrom="paragraph">
                  <wp:posOffset>1998955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BB9F3" w14:textId="77777777" w:rsidR="00A0648F" w:rsidRPr="00A0648F" w:rsidRDefault="004760B5" w:rsidP="00A0648F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648F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انتهت الأسئلة</w:t>
                            </w:r>
                          </w:p>
                          <w:p w14:paraId="415985B5" w14:textId="77777777" w:rsidR="00A0648F" w:rsidRDefault="004760B5" w:rsidP="00A0648F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22"/>
                                <w:szCs w:val="22"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DD3AA" id="مستطيل 5" o:spid="_x0000_s1027" style="position:absolute;left:0;text-align:left;margin-left:-9.65pt;margin-top:157.4pt;width:112.25pt;height:23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" fillcolor="white [3201]" strokecolor="black [3200]" strokeweight="2pt">
                <v:textbox>
                  <w:txbxContent>
                    <w:p w14:paraId="4F3BB9F3" w14:textId="77777777" w:rsidR="00A0648F" w:rsidRPr="00A0648F" w:rsidRDefault="004760B5" w:rsidP="00A0648F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648F">
                        <w:rPr>
                          <w:rFonts w:asciiTheme="majorBidi" w:eastAsia="Calibri" w:hAnsiTheme="majorBidi" w:cstheme="majorBidi"/>
                          <w:b/>
                          <w:bCs/>
                          <w:sz w:val="28"/>
                          <w:szCs w:val="28"/>
                        </w:rPr>
                        <w:t>انتهت الأسئلة</w:t>
                      </w:r>
                    </w:p>
                    <w:p w14:paraId="415985B5" w14:textId="77777777" w:rsidR="00A0648F" w:rsidRDefault="004760B5" w:rsidP="00A0648F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rtl w:val="0"/>
                        </w:rPr>
                      </w:pPr>
                      <w:r>
                        <w:rPr>
                          <w:rFonts w:ascii="Calibri" w:eastAsia="Calibri" w:hAnsi="Calibri" w:cs="Calibri" w:hint="cs"/>
                          <w:sz w:val="22"/>
                          <w:szCs w:val="22"/>
                        </w:rPr>
                        <w:t>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BA1C4E" w:rsidRPr="00BA1C4E" w:rsidSect="00CB32D5">
      <w:footerReference w:type="default" r:id="rId9"/>
      <w:pgSz w:w="11906" w:h="16838"/>
      <w:pgMar w:top="454" w:right="567" w:bottom="454" w:left="45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3F32" w14:textId="77777777" w:rsidR="004760B5" w:rsidRDefault="004760B5">
      <w:r>
        <w:separator/>
      </w:r>
    </w:p>
  </w:endnote>
  <w:endnote w:type="continuationSeparator" w:id="0">
    <w:p w14:paraId="162CE159" w14:textId="77777777" w:rsidR="004760B5" w:rsidRDefault="0047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F38B" w14:textId="77777777" w:rsidR="00385121" w:rsidRDefault="004760B5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D0D1" w14:textId="77777777" w:rsidR="00385121" w:rsidRDefault="00385121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CF8A" w14:textId="77777777" w:rsidR="004760B5" w:rsidRDefault="004760B5">
      <w:r>
        <w:separator/>
      </w:r>
    </w:p>
  </w:footnote>
  <w:footnote w:type="continuationSeparator" w:id="0">
    <w:p w14:paraId="0E913B21" w14:textId="77777777" w:rsidR="004760B5" w:rsidRDefault="0047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A446"/>
    <w:multiLevelType w:val="hybridMultilevel"/>
    <w:tmpl w:val="00000000"/>
    <w:lvl w:ilvl="0" w:tplc="269C8D1C" w:tentative="1">
      <w:start w:val="1"/>
      <w:numFmt w:val="bullet"/>
      <w:lvlText w:val="●"/>
      <w:lvlJc w:val="left"/>
      <w:pPr>
        <w:ind w:left="720" w:hanging="360"/>
      </w:pPr>
    </w:lvl>
    <w:lvl w:ilvl="1" w:tplc="F0CEC25A" w:tentative="1">
      <w:start w:val="1"/>
      <w:numFmt w:val="bullet"/>
      <w:lvlText w:val="○"/>
      <w:lvlJc w:val="left"/>
      <w:pPr>
        <w:ind w:left="1440" w:hanging="360"/>
      </w:pPr>
    </w:lvl>
    <w:lvl w:ilvl="2" w:tplc="98E8647A" w:tentative="1">
      <w:start w:val="1"/>
      <w:numFmt w:val="bullet"/>
      <w:lvlText w:val="■"/>
      <w:lvlJc w:val="left"/>
      <w:pPr>
        <w:ind w:left="2160" w:hanging="360"/>
      </w:pPr>
    </w:lvl>
    <w:lvl w:ilvl="3" w:tplc="2B9EDAAA" w:tentative="1">
      <w:start w:val="1"/>
      <w:numFmt w:val="bullet"/>
      <w:lvlText w:val="●"/>
      <w:lvlJc w:val="left"/>
      <w:pPr>
        <w:ind w:left="2880" w:hanging="360"/>
      </w:pPr>
    </w:lvl>
    <w:lvl w:ilvl="4" w:tplc="6394B7E2" w:tentative="1">
      <w:start w:val="1"/>
      <w:numFmt w:val="bullet"/>
      <w:lvlText w:val="○"/>
      <w:lvlJc w:val="left"/>
      <w:pPr>
        <w:ind w:left="3600" w:hanging="360"/>
      </w:pPr>
    </w:lvl>
    <w:lvl w:ilvl="5" w:tplc="09869C20" w:tentative="1">
      <w:start w:val="1"/>
      <w:numFmt w:val="bullet"/>
      <w:lvlText w:val="■"/>
      <w:lvlJc w:val="left"/>
      <w:pPr>
        <w:ind w:left="4320" w:hanging="360"/>
      </w:pPr>
    </w:lvl>
    <w:lvl w:ilvl="6" w:tplc="FE629CEA" w:tentative="1">
      <w:start w:val="1"/>
      <w:numFmt w:val="bullet"/>
      <w:lvlText w:val="●"/>
      <w:lvlJc w:val="left"/>
      <w:pPr>
        <w:ind w:left="5040" w:hanging="360"/>
      </w:pPr>
    </w:lvl>
    <w:lvl w:ilvl="7" w:tplc="5430144A" w:tentative="1">
      <w:start w:val="1"/>
      <w:numFmt w:val="bullet"/>
      <w:lvlText w:val="●"/>
      <w:lvlJc w:val="left"/>
      <w:pPr>
        <w:ind w:left="5760" w:hanging="360"/>
      </w:pPr>
    </w:lvl>
    <w:lvl w:ilvl="8" w:tplc="B5AC39F0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5922757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21"/>
    <w:rsid w:val="0000764B"/>
    <w:rsid w:val="003055DB"/>
    <w:rsid w:val="00385121"/>
    <w:rsid w:val="003C5032"/>
    <w:rsid w:val="004760B5"/>
    <w:rsid w:val="004F109F"/>
    <w:rsid w:val="00712B33"/>
    <w:rsid w:val="007A1BA6"/>
    <w:rsid w:val="007A1E24"/>
    <w:rsid w:val="00A0648F"/>
    <w:rsid w:val="00AE34BD"/>
    <w:rsid w:val="00B07F53"/>
    <w:rsid w:val="00B16D23"/>
    <w:rsid w:val="00BA1C4E"/>
    <w:rsid w:val="00C46DD1"/>
    <w:rsid w:val="00C75000"/>
    <w:rsid w:val="00E02A50"/>
    <w:rsid w:val="00F7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A52D0"/>
  <w15:docId w15:val="{A5C47F2D-A871-1E4D-8314-7F0B8281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table" w:styleId="a7">
    <w:name w:val="Table Grid"/>
    <w:basedOn w:val="a1"/>
    <w:uiPriority w:val="39"/>
    <w:rsid w:val="00C12AAD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D3034"/>
    <w:pPr>
      <w:jc w:val="left"/>
    </w:pPr>
    <w:rPr>
      <w:rFonts w:ascii="Calibri" w:eastAsia="Calibri" w:hAnsi="Calibri" w:cs="Calibri"/>
      <w:sz w:val="22"/>
      <w:szCs w:val="22"/>
      <w:rtl w:val="0"/>
    </w:rPr>
  </w:style>
  <w:style w:type="table" w:customStyle="1" w:styleId="TableNormal1">
    <w:name w:val="Table Normal1"/>
    <w:pPr>
      <w:spacing w:after="160" w:line="259" w:lineRule="auto"/>
      <w:jc w:val="left"/>
    </w:pPr>
    <w:rPr>
      <w:rFonts w:ascii="Calibri" w:eastAsia="Calibri" w:hAnsi="Calibri" w:cs="Calibri"/>
      <w:sz w:val="22"/>
      <w:szCs w:val="22"/>
      <w:rtl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2</cp:revision>
  <dcterms:created xsi:type="dcterms:W3CDTF">2026-02-16T21:54:00Z</dcterms:created>
  <dcterms:modified xsi:type="dcterms:W3CDTF">2026-03-19T23:57:00Z</dcterms:modified>
</cp:coreProperties>
</file>