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F47A0" w14:paraId="317DA036" w14:textId="1F193B8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48517AD8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8E0CB9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FBE5D5" w:themeFill="accent2" w:themeFillTint="33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FBE5D5" w:themeFill="accent2" w:themeFillTint="33"/>
            <w:vAlign w:val="center"/>
          </w:tcPr>
          <w:p w:rsidR="00BF47A0" w:rsidRPr="003E7FF3" w:rsidP="00455A15" w14:paraId="6FA91B78" w14:textId="7B337F71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8E0CB9" w:rsidP="00135C72" w14:paraId="71A73413" w14:textId="574AA904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49.0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السؤال الأول :</w:t>
      </w:r>
    </w:p>
    <w:p w:rsidR="00603708" w:rsidRPr="00603708" w:rsidP="00E01756" w14:paraId="72BD0981" w14:textId="7B0FCD53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:rsidR="00E01756" w:rsidRPr="00603708" w:rsidP="00E01756" w14:paraId="411FE54C" w14:textId="321BE215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603708" w:rsidR="00455A15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 w:rsidR="004B459D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 w:rsidR="004B459D">
        <w:rPr>
          <w:rFonts w:ascii="Calibri" w:hAnsi="Calibri" w:cs="Calibri"/>
          <w:color w:val="C00000"/>
          <w:sz w:val="28"/>
          <w:szCs w:val="28"/>
          <w:rtl/>
          <w:lang w:bidi="ar-EG"/>
        </w:rPr>
        <w:t>السهو</w:t>
      </w:r>
      <w:r w:rsidRPr="00603708" w:rsidR="004B459D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يوم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>القيامة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>الرجاء</w:t>
      </w:r>
      <w:r w:rsidRPr="00603708" w:rsid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– </w:t>
      </w:r>
      <w:r w:rsidRPr="00603708" w:rsid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التراويح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AF0F9A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r w:rsidRPr="00603708" w:rsidR="00AF0F9A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التطوع </w:t>
      </w:r>
      <w:r w:rsidRPr="00603708" w:rsidR="008B2561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8B2561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العبادة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–الشركية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أضعف 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 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)</w:t>
      </w:r>
      <w:r w:rsidRPr="00603708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 </w:t>
      </w:r>
    </w:p>
    <w:p w:rsidR="00E01756" w:rsidRPr="00603708" w:rsidP="00E01756" w14:paraId="304BBC7C" w14:textId="1DEEF52A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التذلل والخضوع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تعريف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E01756" w:rsidRPr="00603708" w:rsidP="00E01756" w14:paraId="35FAA33F" w14:textId="01B0711F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طمع العبد في فضل الله ورحمته وكرمه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ومغفرته  تعريف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E01756" w:rsidRPr="00603708" w:rsidP="00DF3FFE" w14:paraId="7D83E7E1" w14:textId="6AC29B04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</w:t>
      </w:r>
      <w:r w:rsidRPr="00603708">
        <w:rPr>
          <w:rFonts w:ascii="Calibri" w:hAnsi="Calibri" w:cs="Calibri"/>
          <w:sz w:val="28"/>
          <w:szCs w:val="28"/>
          <w:rtl/>
        </w:rPr>
        <w:t>تعالى :</w:t>
      </w:r>
      <w:r w:rsidRPr="00603708">
        <w:rPr>
          <w:rFonts w:ascii="Calibri" w:hAnsi="Calibri" w:cs="Calibri"/>
          <w:sz w:val="28"/>
          <w:szCs w:val="28"/>
          <w:rtl/>
        </w:rPr>
        <w:t>"فَإِنَّ أَجَلَ اللَّهِ لَآتٍ</w:t>
      </w:r>
      <w:r w:rsidRPr="00603708">
        <w:rPr>
          <w:rFonts w:ascii="Calibri" w:hAnsi="Calibri" w:cs="Calibri"/>
          <w:sz w:val="28"/>
          <w:szCs w:val="28"/>
          <w:lang w:bidi="ar-EG"/>
        </w:rPr>
        <w:t xml:space="preserve"> ۚ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" المراد به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   </w:t>
      </w:r>
      <w:r w:rsidRPr="00603708" w:rsidR="00CC626B">
        <w:rPr>
          <w:rFonts w:ascii="Calibri" w:hAnsi="Calibri" w:cs="Calibri"/>
          <w:sz w:val="28"/>
          <w:szCs w:val="28"/>
          <w:rtl/>
          <w:lang w:bidi="ar-EG"/>
        </w:rPr>
        <w:t xml:space="preserve">       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</w:p>
    <w:p w:rsidR="00135C72" w:rsidRPr="00603708" w:rsidP="00E01756" w14:paraId="5E96387A" w14:textId="2C987AA4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محبة أحد مثل محبة الله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تعالى  تعد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محبة  (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493B8A" w:rsidRPr="00603708" w:rsidP="00493B8A" w14:paraId="29BC72DE" w14:textId="646F4EF5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سجدتين يسجدها المصلي آخر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 هي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سجود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493B8A" w:rsidRPr="00603708" w:rsidP="00493B8A" w14:paraId="1A5F510A" w14:textId="297744FC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ما يفعله المسلم من الأمور المشروعة غير الواجبة عليه هو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تعريف  (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603708" w:rsidRPr="00603708" w:rsidP="00603708" w14:paraId="1D404371" w14:textId="7513BF8F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صلاة الليل في رمضان جماعة هي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603708" w:rsidP="00603708" w14:paraId="326495BC" w14:textId="6642EB19">
      <w:pPr>
        <w:pStyle w:val="ListParagraph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Pr="00603708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 علامة (</w:t>
      </w:r>
      <w:r w:rsidRPr="00D87AC2" w:rsidR="00603708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:rsidR="00603708" w:rsidRPr="00603708" w:rsidP="00603708" w14:paraId="57D11261" w14:textId="2938398A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1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الاهتمام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بستر  العورة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دليل على سلامة الفطرة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0ABAFF37" w14:textId="274E2371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2- ترك سنن الصلاة عمداً يبطل الصلاة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42DD8AA4" w14:textId="4C7C03FE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3- يسن الدعاء في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التشهد  الأخير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بعد الصلاة على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النبي  ﷺ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481C8F1E" w14:textId="40A1C96B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من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نسي تكبيرة الأحرام فصلاته لم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تنعقد  (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P="00A730C2" w14:paraId="12B0271A" w14:textId="555D3A37">
      <w:pPr>
        <w:pStyle w:val="ListParagraph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سنن الصلاة فعلها يكمل الصلاة ويزينها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>)</w:t>
      </w:r>
    </w:p>
    <w:p w:rsidR="00A730C2" w:rsidRPr="00A730C2" w:rsidP="00A730C2" w14:paraId="1331498B" w14:textId="6C15B076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6- صلاة الجمعة فرض عين على الرجال والنساء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603708" w:rsidRPr="00603708" w:rsidP="00603708" w14:paraId="0AD8C220" w14:textId="0390729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:rsidR="00603708" w:rsidRPr="00603708" w:rsidP="00603708" w14:paraId="389C098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أسباب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الهداية  فعل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...................................والاستكثار ..................</w:t>
      </w:r>
    </w:p>
    <w:p w:rsidR="00603708" w:rsidRPr="00603708" w:rsidP="00603708" w14:paraId="5525AFCB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توحيد الألوهية يسمى ..............................</w:t>
      </w:r>
    </w:p>
    <w:p w:rsidR="00603708" w:rsidRPr="00603708" w:rsidP="00603708" w14:paraId="21D5EA58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سبب فرح المؤمنون في أول سورة الروم .....................................</w:t>
      </w:r>
    </w:p>
    <w:p w:rsidR="00603708" w:rsidRPr="00603708" w:rsidP="00603708" w14:paraId="268C0584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تعالى " ظَهَرَ الْفَسَادُ فِي الْبَرِّ وَالْبَحْرِ بِمَا كَسَبَتْ أَيْدِي النَّاسِ </w:t>
      </w:r>
      <w:r w:rsidRPr="00603708">
        <w:rPr>
          <w:rFonts w:ascii="Calibri" w:hAnsi="Calibri" w:cs="Calibri"/>
          <w:sz w:val="28"/>
          <w:szCs w:val="28"/>
          <w:rtl/>
        </w:rPr>
        <w:t>"  وذلك</w:t>
      </w:r>
      <w:r w:rsidRPr="00603708">
        <w:rPr>
          <w:rFonts w:ascii="Calibri" w:hAnsi="Calibri" w:cs="Calibri"/>
          <w:sz w:val="28"/>
          <w:szCs w:val="28"/>
          <w:rtl/>
        </w:rPr>
        <w:t xml:space="preserve"> بسبب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..................................</w:t>
      </w:r>
    </w:p>
    <w:p w:rsidR="00603708" w:rsidRPr="00603708" w:rsidP="00603708" w14:paraId="64BC60BC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حكم الجمع بين الرجاء والخوف .................................</w:t>
      </w:r>
    </w:p>
    <w:p w:rsidR="00603708" w:rsidRPr="00603708" w:rsidP="00603708" w14:paraId="29D7E696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الثقيلة على المنافقين هي .................................................</w:t>
      </w:r>
    </w:p>
    <w:p w:rsidR="00603708" w:rsidRPr="00603708" w:rsidP="00603708" w14:paraId="5AB5DD9C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دعاء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الاستفتاح  يعد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السنن  .............................</w:t>
      </w:r>
    </w:p>
    <w:p w:rsidR="00603708" w:rsidRPr="00603708" w:rsidP="00603708" w14:paraId="0E0390B4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من مبطلات الصلاة .......................</w:t>
      </w:r>
    </w:p>
    <w:p w:rsidR="00603708" w:rsidP="00603708" w14:paraId="6CD4527C" w14:textId="6B931BA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صلى أحمد المغرب 4 ركعات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سهواً  وتنبه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لذلك في آخر صلاته يترتب عليه ....................</w:t>
      </w:r>
    </w:p>
    <w:p w:rsidR="00603708" w:rsidP="00A730C2" w14:paraId="11262FE4" w14:textId="5305FA05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سجود التلاوة .....................................................</w:t>
      </w:r>
    </w:p>
    <w:p w:rsidR="00A730C2" w:rsidP="00A730C2" w14:paraId="1285E3EA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A730C2" w:rsidP="00A730C2" w14:paraId="6EC3F2EE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A730C2" w:rsidP="00A730C2" w14:paraId="4DA9D184" w14:textId="3A0912EC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style="width:50.25pt;height:39.75pt;margin-top:0.75pt;margin-left:3.45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2E97" w:rsidRPr="00A730C2" w:rsidP="00A730C2" w14:paraId="41FC37F7" w14:textId="5C801DEE">
      <w:pPr>
        <w:spacing w:line="276" w:lineRule="auto"/>
        <w:rPr>
          <w:rFonts w:ascii="Calibri" w:hAnsi="Calibri" w:cs="Calibri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P="00D75152" w14:paraId="1649C3D8" w14:textId="3AFF6153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A730C2" w:rsidP="00D75152" w14:paraId="505C1165" w14:textId="77777777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1F1FAC" w:rsidP="00135C72" w14:paraId="4F16D61F" w14:textId="11303335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!-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الخوف من العدو او من السبع أو غرق يعد 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F1FAC" w:rsidP="00135C72" w14:paraId="26D05007" w14:textId="76BA3C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خوف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 محرم </w:t>
            </w:r>
          </w:p>
        </w:tc>
        <w:tc>
          <w:tcPr>
            <w:tcW w:w="3689" w:type="dxa"/>
          </w:tcPr>
          <w:p w:rsidR="006A0F9B" w:rsidRPr="001F1FAC" w:rsidP="00135C72" w14:paraId="209AD7BD" w14:textId="5FDE93E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طبيعي </w:t>
            </w:r>
          </w:p>
        </w:tc>
        <w:tc>
          <w:tcPr>
            <w:tcW w:w="3546" w:type="dxa"/>
          </w:tcPr>
          <w:p w:rsidR="006A0F9B" w:rsidRPr="001F1FAC" w:rsidP="00135C72" w14:paraId="6F53342A" w14:textId="06954C3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شركي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1F1FAC" w:rsidP="00135C72" w14:paraId="6F8A7895" w14:textId="228E017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sz w:val="26"/>
                <w:szCs w:val="26"/>
                <w:rtl/>
              </w:rPr>
              <w:t>2_</w:t>
            </w:r>
            <w:r w:rsidRPr="001F1FAC" w:rsidR="00E52C86"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ما معنى كلمة (أَوْهَنَ) في قوله تعالى: وَإِنَّ أَوْهَنَ الْبُيُوتِ لَبَيْتُ الْعَنكَبُوتِ؟</w:t>
            </w:r>
          </w:p>
        </w:tc>
      </w:tr>
      <w:tr w14:paraId="4FA1E526" w14:textId="77777777" w:rsidTr="00C109D2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1F1FAC" w:rsidP="00E52C86" w14:paraId="06FD2127" w14:textId="54C0A61A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أضعف</w:t>
            </w:r>
          </w:p>
        </w:tc>
        <w:tc>
          <w:tcPr>
            <w:tcW w:w="3689" w:type="dxa"/>
            <w:vAlign w:val="center"/>
          </w:tcPr>
          <w:p w:rsidR="00E52C86" w:rsidRPr="001F1FAC" w:rsidP="00E52C86" w14:paraId="37ED7863" w14:textId="0CA517B4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أكبر</w:t>
            </w:r>
          </w:p>
        </w:tc>
        <w:tc>
          <w:tcPr>
            <w:tcW w:w="3546" w:type="dxa"/>
            <w:vAlign w:val="center"/>
          </w:tcPr>
          <w:p w:rsidR="00E52C86" w:rsidRPr="001F1FAC" w:rsidP="00E52C86" w14:paraId="2C302FAE" w14:textId="553DDB5F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أصغر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135C72" w14:paraId="10E0D2D3" w14:textId="403BE8B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>3-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>نوع السماع المقصود في قوله تعالى:</w:t>
            </w:r>
            <w:r w:rsidRPr="001F1FAC" w:rsidR="00E52C86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قال تعالى "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إِنَّ فِي ذَلِكَ لَآيَاتٍ لِّقَوْمٍ يَسْمَعُونَ</w:t>
            </w:r>
            <w:r w:rsidRPr="001F1FAC" w:rsidR="00E52C86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"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هو سماع:</w:t>
            </w:r>
          </w:p>
        </w:tc>
      </w:tr>
      <w:tr w14:paraId="5B572210" w14:textId="77777777" w:rsidTr="00A12D3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1F1FAC" w:rsidP="00E52C86" w14:paraId="7B13EB0F" w14:textId="6CB8CE92">
            <w:pPr>
              <w:ind w:left="540"/>
              <w:rPr>
                <w:rFonts w:cstheme="minorHAnsi"/>
                <w:rtl/>
              </w:rPr>
            </w:pPr>
            <w:bookmarkStart w:id="2" w:name="_Hlk102404533"/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‏أ) الأصوات العالية فقط</w:t>
            </w:r>
          </w:p>
        </w:tc>
        <w:tc>
          <w:tcPr>
            <w:tcW w:w="3689" w:type="dxa"/>
            <w:vAlign w:val="center"/>
          </w:tcPr>
          <w:p w:rsidR="00E52C86" w:rsidRPr="001F1FAC" w:rsidP="00E52C86" w14:paraId="462D8ED7" w14:textId="08D9B3B9">
            <w:pPr>
              <w:ind w:left="540"/>
              <w:rPr>
                <w:rFonts w:cstheme="minorHAnsi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‏ب) التجسس</w:t>
            </w:r>
          </w:p>
        </w:tc>
        <w:tc>
          <w:tcPr>
            <w:tcW w:w="3546" w:type="dxa"/>
          </w:tcPr>
          <w:p w:rsidR="00E52C86" w:rsidRPr="001F1FAC" w:rsidP="00E52C86" w14:paraId="5CCDB9A0" w14:textId="47A395AE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ج) تفكر واعتبار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38C2B214" w14:textId="3E59DF44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4-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المراد 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بالنفاق  هو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1F1FAC" w:rsidP="008B2561" w14:paraId="66535459" w14:textId="3873F0AB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Pr="001F1FAC" w:rsidR="007E64F8">
              <w:rPr>
                <w:rFonts w:cstheme="minorHAnsi" w:hint="cs"/>
                <w:rtl/>
              </w:rPr>
              <w:t>إظهار</w:t>
            </w:r>
            <w:r w:rsidRPr="001F1FAC" w:rsidR="007E64F8">
              <w:rPr>
                <w:rFonts w:cstheme="minorHAnsi" w:hint="cs"/>
                <w:rtl/>
              </w:rPr>
              <w:t xml:space="preserve"> </w:t>
            </w:r>
            <w:r w:rsidRPr="001F1FAC" w:rsidR="007E64F8">
              <w:rPr>
                <w:rFonts w:cstheme="minorHAnsi" w:hint="cs"/>
                <w:rtl/>
              </w:rPr>
              <w:t>الخير  فقط</w:t>
            </w:r>
          </w:p>
        </w:tc>
        <w:tc>
          <w:tcPr>
            <w:tcW w:w="3689" w:type="dxa"/>
          </w:tcPr>
          <w:p w:rsidR="006A0F9B" w:rsidRPr="001F1FAC" w:rsidP="008B2561" w14:paraId="25D7D5F7" w14:textId="2833E13B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ب)</w:t>
            </w:r>
            <w:r w:rsidRPr="001F1FAC" w:rsidR="007E64F8">
              <w:rPr>
                <w:rFonts w:cstheme="minorHAnsi" w:hint="cs"/>
                <w:rtl/>
              </w:rPr>
              <w:t>إبطان</w:t>
            </w:r>
            <w:r w:rsidRPr="001F1FAC" w:rsidR="007E64F8">
              <w:rPr>
                <w:rFonts w:cstheme="minorHAnsi" w:hint="cs"/>
                <w:rtl/>
              </w:rPr>
              <w:t xml:space="preserve"> الشر والخير </w:t>
            </w:r>
          </w:p>
        </w:tc>
        <w:tc>
          <w:tcPr>
            <w:tcW w:w="3546" w:type="dxa"/>
          </w:tcPr>
          <w:p w:rsidR="006A0F9B" w:rsidRPr="001F1FAC" w:rsidP="00B4130B" w14:paraId="64383354" w14:textId="66C6C8B8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ج)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إظهار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الخير 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و إبطان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الشر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77DB6BE7" w14:textId="0DF5B63F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5-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الحياء الذي بينك وبين الله تعالى هو 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F1FAC" w:rsidP="00493B8A" w14:paraId="7C6DF0B1" w14:textId="2A534D4B">
            <w:pPr>
              <w:rPr>
                <w:rFonts w:cstheme="minorHAnsi"/>
                <w:color w:val="000000" w:themeColor="text1"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أ-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 xml:space="preserve">أن تعرف نعمته 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>فتستحي  أن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 xml:space="preserve"> تعصيه</w:t>
            </w:r>
          </w:p>
        </w:tc>
        <w:tc>
          <w:tcPr>
            <w:tcW w:w="3689" w:type="dxa"/>
          </w:tcPr>
          <w:p w:rsidR="006A0F9B" w:rsidRPr="001F1FAC" w:rsidP="008B2561" w14:paraId="20B7A5F2" w14:textId="2FE6226E">
            <w:pPr>
              <w:ind w:left="360"/>
              <w:rPr>
                <w:rFonts w:cstheme="minorHAnsi"/>
                <w:color w:val="000000" w:themeColor="text1"/>
                <w:rtl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ب-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>أن تعرف نعمته فتصنع ما تشاء</w:t>
            </w:r>
          </w:p>
        </w:tc>
        <w:tc>
          <w:tcPr>
            <w:tcW w:w="3546" w:type="dxa"/>
          </w:tcPr>
          <w:p w:rsidR="006A0F9B" w:rsidRPr="001F1FAC" w:rsidP="00B4130B" w14:paraId="40660144" w14:textId="2F2DE9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</w:t>
            </w:r>
            <w:r w:rsidRPr="001F1FAC" w:rsidR="00493B8A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أن تغض بصرك حتى لا يراك الناس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460123FA" w14:textId="6617B54E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6-</w:t>
            </w:r>
            <w:r w:rsidRPr="001F1FAC" w:rsidR="00802CBD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يفضل الله تعالى الناس يوم القيامة على حسب ...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FA3B77" w:rsidRPr="001F1FAC" w:rsidP="008B2561" w14:paraId="5D3FA4A1" w14:textId="1E69B096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Pr="001F1FAC" w:rsidR="00802CBD">
              <w:rPr>
                <w:rFonts w:cstheme="minorHAnsi" w:hint="cs"/>
                <w:rtl/>
              </w:rPr>
              <w:t>اجسامهم</w:t>
            </w:r>
            <w:r w:rsidRPr="001F1FAC" w:rsidR="00802CBD"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FA3B77" w:rsidRPr="001F1FAC" w:rsidP="008B2561" w14:paraId="6D9B90F3" w14:textId="6AFC5D73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802CBD">
              <w:rPr>
                <w:rFonts w:cstheme="minorHAnsi" w:hint="cs"/>
                <w:rtl/>
              </w:rPr>
              <w:t xml:space="preserve">أموالهم </w:t>
            </w:r>
          </w:p>
        </w:tc>
        <w:tc>
          <w:tcPr>
            <w:tcW w:w="3546" w:type="dxa"/>
          </w:tcPr>
          <w:p w:rsidR="00FA3B77" w:rsidRPr="001F1FAC" w:rsidP="00B4130B" w14:paraId="041499AA" w14:textId="21E6CF29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802CBD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تقواهم 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1F1FAC" w:rsidP="00B4130B" w14:paraId="0D43DEB4" w14:textId="4D6F9B3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7-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اعتقاد وحدانية الله تعالى في الربوبية والالوهية والتوكل عليه والرجاء والرحمة هو 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من  العبادات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1F1FAC" w:rsidP="008B2561" w14:paraId="04974FAA" w14:textId="384A90EB">
            <w:pPr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E01756">
              <w:rPr>
                <w:rFonts w:cstheme="minorHAnsi" w:hint="cs"/>
                <w:rtl/>
              </w:rPr>
              <w:t>الباطنة</w:t>
            </w:r>
          </w:p>
        </w:tc>
        <w:tc>
          <w:tcPr>
            <w:tcW w:w="3689" w:type="dxa"/>
          </w:tcPr>
          <w:p w:rsidR="00FA3B77" w:rsidRPr="001F1FAC" w:rsidP="00B4130B" w14:paraId="3BD7DBD0" w14:textId="4C84AAF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E01756">
              <w:rPr>
                <w:rFonts w:cstheme="minorHAnsi" w:hint="cs"/>
                <w:rtl/>
              </w:rPr>
              <w:t xml:space="preserve">القلبية </w:t>
            </w:r>
          </w:p>
        </w:tc>
        <w:tc>
          <w:tcPr>
            <w:tcW w:w="3546" w:type="dxa"/>
          </w:tcPr>
          <w:p w:rsidR="00FA3B77" w:rsidRPr="001F1FAC" w:rsidP="00B4130B" w14:paraId="63189719" w14:textId="21260A5C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الفعلية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A033E6" w14:paraId="4F1C17D8" w14:textId="047BCA8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8-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كان يسمى البحر 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والحبر  هو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الصحابي 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1F1FAC" w:rsidP="00A033E6" w14:paraId="0229AD84" w14:textId="741A335D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493B8A">
              <w:rPr>
                <w:rFonts w:cstheme="minorHAnsi" w:hint="cs"/>
                <w:rtl/>
              </w:rPr>
              <w:t xml:space="preserve">عبد الله بن عمر رضي الله عنه </w:t>
            </w:r>
          </w:p>
        </w:tc>
        <w:tc>
          <w:tcPr>
            <w:tcW w:w="3689" w:type="dxa"/>
          </w:tcPr>
          <w:p w:rsidR="00135C72" w:rsidRPr="001F1FAC" w:rsidP="00B4130B" w14:paraId="13F25255" w14:textId="7D617FAD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493B8A">
              <w:rPr>
                <w:rFonts w:cstheme="minorHAnsi" w:hint="cs"/>
                <w:rtl/>
              </w:rPr>
              <w:t xml:space="preserve">عمر بن </w:t>
            </w:r>
            <w:r w:rsidRPr="001F1FAC" w:rsidR="00493B8A">
              <w:rPr>
                <w:rFonts w:cstheme="minorHAnsi" w:hint="cs"/>
                <w:rtl/>
              </w:rPr>
              <w:t>الخطاب  رضي</w:t>
            </w:r>
            <w:r w:rsidRPr="001F1FAC" w:rsidR="00493B8A">
              <w:rPr>
                <w:rFonts w:cstheme="minorHAnsi" w:hint="cs"/>
                <w:rtl/>
              </w:rPr>
              <w:t xml:space="preserve"> الله عنه </w:t>
            </w:r>
          </w:p>
        </w:tc>
        <w:tc>
          <w:tcPr>
            <w:tcW w:w="3546" w:type="dxa"/>
          </w:tcPr>
          <w:p w:rsidR="00135C72" w:rsidRPr="001F1FAC" w:rsidP="00B4130B" w14:paraId="524D5541" w14:textId="6B4384D1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عباس رضي الله عنه 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B4130B" w14:paraId="271F2CCC" w14:textId="59A1965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رجاء الشخص المتمادي في الذنوب والمعاصي أن يرحمه الله مع إصراره على خطاياه 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135C72" w:rsidRPr="001F1FAC" w:rsidP="00B4130B" w14:paraId="77874CB6" w14:textId="18AEEA41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7B51E8">
              <w:rPr>
                <w:rFonts w:cstheme="minorHAnsi" w:hint="cs"/>
                <w:rtl/>
              </w:rPr>
              <w:t xml:space="preserve">الرجاء الشركي </w:t>
            </w:r>
          </w:p>
        </w:tc>
        <w:tc>
          <w:tcPr>
            <w:tcW w:w="3689" w:type="dxa"/>
          </w:tcPr>
          <w:p w:rsidR="00135C72" w:rsidRPr="001F1FAC" w:rsidP="00B4130B" w14:paraId="1C96C9BF" w14:textId="64D7FFB4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7B51E8">
              <w:rPr>
                <w:rFonts w:cstheme="minorHAnsi" w:hint="cs"/>
                <w:rtl/>
              </w:rPr>
              <w:t xml:space="preserve">الرجاء الكاذب </w:t>
            </w:r>
          </w:p>
        </w:tc>
        <w:tc>
          <w:tcPr>
            <w:tcW w:w="3546" w:type="dxa"/>
          </w:tcPr>
          <w:p w:rsidR="00135C72" w:rsidRPr="001F1FAC" w:rsidP="00B4130B" w14:paraId="5FC65FF4" w14:textId="47BC66FA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الرجاء المحمود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B4130B" w14:paraId="0C96D0FB" w14:textId="2D455AC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من نتائج التوكل على الله 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1F1FAC" w:rsidP="00B4130B" w14:paraId="5C273D82" w14:textId="77D7F2F4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أ0</w:t>
            </w:r>
            <w:r w:rsidRPr="001F1FAC" w:rsidR="007B51E8">
              <w:rPr>
                <w:rFonts w:cstheme="minorHAnsi" w:hint="cs"/>
                <w:rtl/>
              </w:rPr>
              <w:t xml:space="preserve">تحقيق التوحيد وزيادة الإيمان </w:t>
            </w:r>
          </w:p>
        </w:tc>
        <w:tc>
          <w:tcPr>
            <w:tcW w:w="3689" w:type="dxa"/>
          </w:tcPr>
          <w:p w:rsidR="00135C72" w:rsidRPr="001F1FAC" w:rsidP="00B4130B" w14:paraId="686F893A" w14:textId="69220088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7B51E8">
              <w:rPr>
                <w:rFonts w:cstheme="minorHAnsi" w:hint="cs"/>
                <w:rtl/>
              </w:rPr>
              <w:t xml:space="preserve">تعلق العبد بالمخلوق </w:t>
            </w:r>
          </w:p>
        </w:tc>
        <w:tc>
          <w:tcPr>
            <w:tcW w:w="3546" w:type="dxa"/>
          </w:tcPr>
          <w:p w:rsidR="00135C72" w:rsidRPr="001F1FAC" w:rsidP="00B4130B" w14:paraId="19F07095" w14:textId="0BF2C22C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حصول الخوف وانعدام الطمأنينة </w:t>
            </w:r>
          </w:p>
        </w:tc>
      </w:tr>
      <w:bookmarkEnd w:id="0"/>
      <w:bookmarkEnd w:id="1"/>
    </w:tbl>
    <w:p w:rsidR="006230B0" w:rsidRPr="001F1FAC" w:rsidP="001F1FAC" w14:paraId="6B964382" w14:textId="02475D89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:rsidR="00493B8A" w:rsidRPr="001F1FAC" w:rsidP="001F1FAC" w14:paraId="2BF5666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:rsidR="00B15511" w:rsidRPr="001F1FAC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:rsidR="00074CDB" w:rsidRPr="001F1FAC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1F1FAC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5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167169" w:rsidRPr="001F1FAC" w:rsidP="001F1FAC" w14:paraId="7D168CAA" w14:textId="58B8F663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455A15" w:rsidP="00167169" w14:paraId="65913127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P="00167169" w14:paraId="3BD13A74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51D5DD21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0653947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1CEA8F25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3709B2D0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BDF8222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098F986E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4BBD6A6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01F7079A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:rsidR="00455A15" w:rsidRPr="008B2561" w:rsidP="00167169" w14:paraId="68A45490" w14:textId="2CA2622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التوكل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:rsidR="00455A15" w:rsidRPr="008B2561" w:rsidP="00167169" w14:paraId="39D227D3" w14:textId="242E529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8 سورة الروم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:rsidR="00455A15" w:rsidRPr="008B2561" w:rsidP="00167169" w14:paraId="63A42654" w14:textId="3BB9642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6ستر العورة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:rsidR="00455A15" w:rsidRPr="008B2561" w:rsidP="00167169" w14:paraId="308BE458" w14:textId="54DAB2C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صلاة الجماعة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64376547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6547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 وصف النبي صلى الله عليه وسلم «ذو الوجهين» يوم القيامة؟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من خير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من أصدق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من شرار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من أشجع الناس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‏قال ربعي بن عامر لقائد جيش الفرس: الله ابتعثنا لنخرج من شاء من عبادة العباد إلى: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عبادة الله وحده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عبادة الملائكة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طاعة الملوك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خدمة الأوطان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الصفات الذميمة التالية يشتمل عليها فعل «ذو الوجهين»؟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الشجاعة والكرم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الكذب وبث 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الحياء والعفة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المحبة التي تستلزم الذل والخضوع والتعظيم ولا تجوز إلا لله وحده؟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المحبة الطبيعية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محبة العبادة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محبة الشفقة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محبة الإجلال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من ترك سنة من سنن الصلاة عمداً؟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تبطل صلاته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يأثم وتصح صلاته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لا تبطل صلاته ولا يأثم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يجب عليه سجود السهو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‏قوله ﷺ: (وَلَوْ يَعْلَمُونَ مَا فِيهِمَا) يشير إلى: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ما فيهما من المشقة والتعب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ما فيهما من الوقت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ما فيهما من الأجر الكبير والثواب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ما فيهما من العقاب الشديد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«ذو الوجهين» كما وصفه النبي صلى الله عليه وسلم في الحديث؟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الذي يأتي هؤلاء بوجه وهؤلاء بوجه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الذي يصلح بين المتخاصمين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الذي يقول الصدق دائماً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الذي يحفظ الأمانة ويؤديها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‏يبدأ أوساط المفصل من سورة النبأ إلى سورة الليل.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‏اختلاف الجنسيات والبلدان يمنع انتشار المحبة والألفة بين الموحدين.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‏معنى (حبواً) في الحديث هو المشي على مهل.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حكمة مشروعية سجود السهو إرغام الشيطان وجبر النقص الواقع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أسباب الهداية الجهل بالشريعة والإعراض عن تعلم العلم الشرعي.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‏نزلت سورة الروم لتبشر بانتصار الفرس المجوس على الروم بشكل دائم.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قال رسول الله ﷺ: «إِنَّ اللَّهَ لا يَنْظُرُ إِلَى صُوَرِكُمْ وَأَمْوَالِكُمْ، وَلَكِنْ يَنْظُرُ إِلَى ______ وَأَعْمَالِكُمْ».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أركان العبادة ثلاثة هي: المحبة و ______ والرجاء.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من أسباب سجود السهو: الزيادة، والنقص، و______.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جاء في الحديث القدسي: (يا ابن آدم، إنك لو أتيتني بقراب الأرض خطايا، ثم لقيتني لا تشرك بي شيئًا لأتيتك بقرابها ______).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محبة الله تعالى التي تتضمن الذل والخضوع هي محبة ______.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هم (العالمون) الذين يفهمون أمثال القرآن كما جاء في الآيات؟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اذكر دليلاً من القرآن الكريم يدل على أن المؤمنين أشد حباً لله من غيرهم.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4711092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0924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‏دلت الآية خَلَقَ اللَّهُ السَّمَاوَاتِ وَالْأَرْضَ بِالْحَقِّ على أن الله تعالى: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خلقهما عبثاً ولعباً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خلقهما لحكمة وغاية عظيمة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تركهما دون رعاية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خلقهما للتجربة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مبطلات الصلاة تعمد زيادة: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تسبيحة في الركوع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ركن أو ركعة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دعاء في السجود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آية بعد الفاتحة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الآية التي تدل على أن التوحيد يشرح الصدر ويجعل القلب مطمئناً؟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أَلَا إِنَّ أَوْلِيَاءَ اللَّهِ لَا خَوْفٌ عَلَيْهِمْ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قُلْ إِنَّ صَلَاتِي وَنُسُكِي وَمَحْيَايَ وَمَمَاتِي لِلَّهِ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أَفَمَن شَرَحَ اللَّهُ صَدْرَهُ لِلْإِسْلَامِ فَهُوَ عَلَىٰ نُورٍ مِّن رَّبِّهِ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إِيَّاكَ نَعْبُدُ وَإِيَّاكَ نَسْتَعِينُ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الحكم المترتب على فعل مكروهات الصلاة عمداً؟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تبطل الصلاة ويجب إعادتها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ينقص ثواب الصلاة ولا تبطل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يجب سجود السهو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يأثم المصلي وتبطل صلاته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(هداية البيان والإرشاد والدلالة)؟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التوفيق لقبول الحق والعمل 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بيان الحق والدعوة إليه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خلق الإيمان في 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منع الإنسان من الخطأ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الصفات الذميمة التالية يشتمل عليها فعل «ذو الوجهين»؟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الشجاعة والكرم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الكذب وبث 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الحياء والعفة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‏مع من يكون الموحد في الآخرة استنادًا لقوله تعالى: ﴿وَمَن يُطِعِ ٱللَّهَ وَٱلرَّسُولَ فَأُوْلَٰٓئِكَ مَعَ ٱلَّذِينَ أَنۡعَمَ ٱللَّهُ عَلَيۡهِم...﴾؟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مع الأغنياء والملوك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مع النبيين والصديقين والشهداء والصالحين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مع أصحاب الجاه والسلطان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مع عامة الناس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بكلمة (الحيوان) في قوله تعالى: وإن الدار الآخرة لهي الحيوان؟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الحياة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الكائنات الحية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الحياة الكاملة الباقية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الحياة الشاقة المتعبة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‏وفقاً لتفسير الآيات، متى تنهى الصلاة صاحبها عن الفحشاء والمنكر؟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عند أدائها في أي وقت دون شروط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عند أدائها بشروطها وأركانها وواجباتها وخشوعها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عند أدائها جماعة فقط دون خشوع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عند أدائها بسرعة دون طمأنينة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‏راوي حديث (ليس صلاة أثقل على المنافقين...) هو الصحابي الجليل: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أنس بن مالك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جابر بن عبدالله رضي الله عنه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‏يُعد أبو هريرة رضي الله عنه أكثر الصحابة رواية للحديث الشريف.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‏ختم الله الآية 42 باسمين عظيمين هما (العزيز الحكيم) للدلالة على كمال قوته وحكمته.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‏العبادة اسم جامع لكل ما يحبه الله ويرضاه من الأقوال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‏هداية التوفيق تعني بيان الطريق فقط دون التوفيق للعمل به.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‏التوحيد هو سبيل العزة والشرف والرفعة والعلو في الدنيا.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‏معنى (تُجَادِلُوا) في اللغة هو المحاورة على سبيل التوافق والاستسلام.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‏المحبة الطبيعية مثل محبة الماء عند العطش تعتبر نوعاً من الشرك.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‏بيت العنكبوت لا يقي من الحر ولا من البرد، ولذلك ضرب الله به المثل في الضعف.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‏الفلك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‏يُقتل ويُؤسر ويُسلب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‏الحيوان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‏الحياة الباقية الكاملة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‏يُتخطَّف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‏بذلوا الجهد في طاعة الله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‏جاهدوا فينا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‏السفن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‏لهو ولعب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‏وصف للحياة الدنيا</w:t>
            </w: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نتائج التوحيد في الدنيا حصول ______ الله للعبد بحفظه ورعايته.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الدليل على هداية البيان قوله تعالى: (وَإِنَّكَ لَتَهْدِي إِلَىٰ صِرَطٍ ______).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أخبر الله تعالى أن الروم سيغلبون الفرس في مدة زمنية هي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فعل ذي الوجهين يشتمل على أخلاقيات سيئة منها الكذب وبث ______ بين الناس.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ما الذي يدل عليه قوله ﷺ: (لأَتَوْهُمَا وَلَوْ حَبْوًا)؟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كيف يقابل المسلم نعمة الأمن التي أنعم الله بها عليه؟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اذكر فائدة واحدة من قوله تعالى: والذين جاهدوا فينا لنهدينهم سبلنا.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B375F"/>
    <w:rsid w:val="001F1FAC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5205E"/>
    <w:rsid w:val="00661A3F"/>
    <w:rsid w:val="00674EAE"/>
    <w:rsid w:val="006A0F9B"/>
    <w:rsid w:val="006A36E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8E0CB9"/>
    <w:rsid w:val="00915152"/>
    <w:rsid w:val="00923388"/>
    <w:rsid w:val="00945034"/>
    <w:rsid w:val="009D2390"/>
    <w:rsid w:val="009D7641"/>
    <w:rsid w:val="009E37F4"/>
    <w:rsid w:val="00A033E6"/>
    <w:rsid w:val="00A37722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5F61"/>
    <w:rsid w:val="00BA5F49"/>
    <w:rsid w:val="00BE3638"/>
    <w:rsid w:val="00BF47A0"/>
    <w:rsid w:val="00C61A30"/>
    <w:rsid w:val="00C74089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87AC2"/>
    <w:rsid w:val="00DA5C28"/>
    <w:rsid w:val="00DF3FFE"/>
    <w:rsid w:val="00E01756"/>
    <w:rsid w:val="00E03B11"/>
    <w:rsid w:val="00E2078C"/>
    <w:rsid w:val="00E25434"/>
    <w:rsid w:val="00E52C86"/>
    <w:rsid w:val="00EE4E11"/>
    <w:rsid w:val="00EE5E52"/>
    <w:rsid w:val="00EF75A0"/>
    <w:rsid w:val="00F05CB5"/>
    <w:rsid w:val="00F16520"/>
    <w:rsid w:val="00F6743F"/>
    <w:rsid w:val="00F70F22"/>
    <w:rsid w:val="00F756B5"/>
    <w:rsid w:val="00FA3B77"/>
    <w:rsid w:val="00FC4BA4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10</cp:revision>
  <cp:lastPrinted>2025-09-27T16:34:00Z</cp:lastPrinted>
  <dcterms:created xsi:type="dcterms:W3CDTF">2026-02-09T19:51:00Z</dcterms:created>
  <dcterms:modified xsi:type="dcterms:W3CDTF">2026-02-11T20:57:00Z</dcterms:modified>
</cp:coreProperties>
</file>