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319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F01319" w:rsidP="003E0B01" w14:textId="286433B5">
                            <w:pPr>
                              <w:jc w:val="center"/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:rsidR="004B339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F0131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F01319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F01319" w:rsidP="003E0B01" w14:paraId="7B2CE19B" w14:textId="286433B5">
                      <w:pPr>
                        <w:jc w:val="center"/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:rsidR="004B3398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F01319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1319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01319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F01319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F01319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F01319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01319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F01319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01319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F01319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F01319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F01319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F01319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P="006968A0" w14:paraId="5682C505" w14:textId="5A5FDD15">
      <w:pPr>
        <w:rPr>
          <w:rtl/>
        </w:rPr>
      </w:pPr>
      <w:r>
        <w:t xml:space="preserve">   </w:t>
      </w:r>
    </w:p>
    <w:p w:rsidR="00431D91" w:rsidP="006968A0" w14:paraId="59F803F7" w14:textId="0AE1A0A8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725C462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أثناء الراحة الإيجابية ينخفض معدل دقات القلب.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paraId="1FBE2D9F" w14:textId="699C3B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1ADD42B1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يتم توريد كمية أكبر من الاكسجين للخلايا العاملة عن طريق ضخ القلب للدم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paraId="48D9D377" w14:textId="29ADFE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0DC2A6A1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قلة السعرات الحرارية تؤدي للنحافة ونقص الوزن.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paraId="127F7BA7" w14:textId="13152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1459802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السعرات الحرارية الزائدة تؤدي إلى تراكم الدهون في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paraId="4B9F09A3" w14:textId="2DF59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7B590BF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أضرار عدم الالتزام بالغذاء الصحي ( السمنة المفرطة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paraId="3270EA4A" w14:textId="421DE6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488EB31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الرشاقة الخاصة هي القدرة المتنوعة في متطلبات المهارة للنشاط الذي </w:t>
            </w: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يمارسه</w:t>
            </w: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الفرد.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paraId="146EBAB6" w14:textId="10252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7DF598E5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يؤدى الانزلاق الصحيح في اتجاه الخلف والجانب من خلال عمل خطوة طويلة يتم بعدها خطوة 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paraId="405A1310" w14:textId="7B954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607FB2E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تؤدى مهارة الارتكاز على الظهر من الرقود والذراعان بجانب الجسم والكفين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6D2139" w14:paraId="705DF7C4" w14:textId="22A8D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027970C8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يراعى في مهارة </w:t>
            </w: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نقل</w:t>
            </w: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الأداة فوق الرأس المشي المتزن.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6D2139" w14:paraId="0AC4574F" w14:textId="7B7B0B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C38AA7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الانزلاق الصحيح تهبط القدم المعاكسة على الأرض </w:t>
            </w: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وهي</w:t>
            </w:r>
            <w:r w:rsidRPr="004B339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في اتجاه الانزلاق.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6D2139" w14:paraId="4C253A42" w14:textId="6C103A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431D91" w:rsidRPr="006968A0" w:rsidP="006968A0" w14:paraId="30E585F0" w14:textId="1F452B26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431D91" w:rsidP="00932A10" w14:paraId="12275B17" w14:textId="77777777">
      <w:pPr>
        <w:rPr>
          <w:b/>
          <w:bCs/>
          <w:sz w:val="24"/>
          <w:szCs w:val="24"/>
          <w:rtl/>
        </w:rPr>
      </w:pPr>
    </w:p>
    <w:p w:rsidR="001D37D0" w:rsidP="00932A10" w14:paraId="4A2727C7" w14:textId="77777777">
      <w:pPr>
        <w:rPr>
          <w:b/>
          <w:bCs/>
          <w:sz w:val="24"/>
          <w:szCs w:val="24"/>
          <w:rtl/>
        </w:rPr>
      </w:pPr>
    </w:p>
    <w:p w:rsidR="001D37D0" w:rsidP="001D37D0" w14:paraId="5B2DD987" w14:textId="58AD747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37D0" w:rsidP="00932A10" w14:paraId="08FF00E3" w14:textId="77777777">
      <w:pPr>
        <w:rPr>
          <w:b/>
          <w:bCs/>
          <w:sz w:val="24"/>
          <w:szCs w:val="24"/>
          <w:rtl/>
        </w:rPr>
      </w:pPr>
    </w:p>
    <w:p w:rsidR="001D37D0" w:rsidP="00932A10" w14:paraId="39D1CD12" w14:textId="77777777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461A57D6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نقل الأداة فوق الرأس يتم رفع </w:t>
            </w: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>الذراعين .</w:t>
            </w: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>............... 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42089" w14:paraId="30510191" w14:textId="5F404CE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>جانباً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13C2F4DB" w14:textId="2D2AD5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عالياً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3075AA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أسفل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3912613F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B3398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 هي سرعة </w:t>
            </w:r>
            <w:r w:rsidRPr="004B3398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تغيير</w:t>
            </w:r>
            <w:r w:rsidRPr="004B3398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3D6472D" w14:textId="3D7453E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الرشاقة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335361E" w14:textId="5531BE6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السرعة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3A344D74" w14:textId="706262E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التوافق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2194C29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>يتم تنمية الرشاقة من خلال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1449456F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F5E36AD" w14:textId="59EA68E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الجلوس</w:t>
            </w: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323C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على أربع ودفع القدمين </w:t>
            </w:r>
            <w:r w:rsidRPr="003323C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خلفاً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23138FD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الجري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المتعرج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CBB9B80" w14:textId="13B4A0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7A8BCFA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 xml:space="preserve">تؤدى مهارة </w:t>
            </w: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>تنطيط</w:t>
            </w:r>
            <w:r w:rsidRPr="004B3398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الكرة باليدين على الأرض من وضع .................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19C95138" w14:textId="0E788D8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الوقوف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فتحاً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140B3EE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الجلوس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4632E705" w14:textId="7E0B56B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الجري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paraId="5526A57E" w14:textId="7C6805A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4B3398">
              <w:rPr>
                <w:rFonts w:eastAsia="Calibri" w:cs="Calibri"/>
                <w:sz w:val="24"/>
                <w:szCs w:val="24"/>
                <w:rtl/>
              </w:rPr>
              <w:t xml:space="preserve">في مهارة السقوط الأمامي يتم مد مفصلي الركبتين مع مد </w:t>
            </w:r>
            <w:r w:rsidRPr="004B3398">
              <w:rPr>
                <w:rFonts w:eastAsia="Calibri" w:cs="Calibri"/>
                <w:sz w:val="24"/>
                <w:szCs w:val="24"/>
                <w:rtl/>
              </w:rPr>
              <w:t>الذراعين .</w:t>
            </w:r>
            <w:r w:rsidRPr="004B3398">
              <w:rPr>
                <w:rFonts w:eastAsia="Calibri" w:cs="Calibri"/>
                <w:sz w:val="24"/>
                <w:szCs w:val="24"/>
                <w:rtl/>
              </w:rPr>
              <w:t>...............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793914" w14:paraId="2D6F61EA" w14:textId="1BDBB23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939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أماماً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E1C849B" w14:textId="5650711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خلفاً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433F05F9" w14:textId="6710923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جانباً</w:t>
            </w:r>
          </w:p>
        </w:tc>
      </w:tr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P="00D211E0" w14:paraId="63C8D0E4" w14:textId="40C93888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</w:p>
    <w:p w:rsidR="00D211E0" w:rsidP="00D211E0" w14:paraId="2E7E74CF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P="00D211E0" w14:paraId="4453E465" w14:textId="616DBD3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:rsidR="00D211E0" w:rsidP="00D211E0" w14:paraId="756BB9F1" w14:textId="3B98C8D3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FA766F">
        <w:rPr>
          <w:rFonts w:eastAsia="Calibri" w:cstheme="minorHAnsi" w:hint="cs"/>
          <w:b/>
          <w:bCs/>
          <w:sz w:val="24"/>
          <w:szCs w:val="24"/>
          <w:rtl/>
        </w:rPr>
        <w:t>المرفقين</w:t>
      </w:r>
      <w:r w:rsidR="00FA766F">
        <w:rPr>
          <w:rFonts w:eastAsia="Calibri" w:cstheme="minorHAnsi" w:hint="cs"/>
          <w:b/>
          <w:bCs/>
          <w:sz w:val="24"/>
          <w:szCs w:val="24"/>
          <w:rtl/>
        </w:rPr>
        <w:t xml:space="preserve"> ــــــ العمر الزمني ــــــ الغذاء الصحي اليومي ـــــــ </w:t>
      </w:r>
      <w:r>
        <w:rPr>
          <w:rFonts w:eastAsia="Calibri" w:cstheme="minorHAnsi" w:hint="cs"/>
          <w:b/>
          <w:bCs/>
          <w:sz w:val="24"/>
          <w:szCs w:val="24"/>
          <w:rtl/>
        </w:rPr>
        <w:t>الثبات والاتزان ـــــــ المرونة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       )</w:t>
      </w:r>
    </w:p>
    <w:p w:rsidR="00D211E0" w:rsidP="00D211E0" w14:paraId="0375B8E6" w14:textId="77777777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116FB3" w:rsidP="00FA766F" w14:paraId="3DD38E01" w14:textId="5467121B">
      <w:pPr>
        <w:pStyle w:val="ListParagraph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Pr="00116FB3" w:rsidR="004F78EC">
        <w:rPr>
          <w:rFonts w:eastAsia="Calibri" w:cstheme="minorHAnsi"/>
          <w:b/>
          <w:bCs/>
          <w:sz w:val="24"/>
          <w:szCs w:val="24"/>
          <w:rtl/>
        </w:rPr>
        <w:t xml:space="preserve"> ........</w:t>
      </w:r>
      <w:r w:rsidRPr="00116FB3" w:rsidR="00FA766F">
        <w:rPr>
          <w:rFonts w:eastAsia="Calibri" w:cstheme="minorHAnsi"/>
          <w:b/>
          <w:bCs/>
          <w:sz w:val="24"/>
          <w:szCs w:val="24"/>
          <w:rtl/>
        </w:rPr>
        <w:t xml:space="preserve">............. هي قدرة المفصل على التحرك </w:t>
      </w:r>
      <w:r w:rsidRPr="00116FB3" w:rsidR="00FA766F">
        <w:rPr>
          <w:rFonts w:eastAsia="Calibri" w:cstheme="minorHAnsi"/>
          <w:b/>
          <w:bCs/>
          <w:sz w:val="24"/>
          <w:szCs w:val="24"/>
          <w:rtl/>
        </w:rPr>
        <w:t>بحرية</w:t>
      </w:r>
      <w:r w:rsidRPr="00116FB3" w:rsidR="00FA766F">
        <w:rPr>
          <w:rFonts w:eastAsia="Calibri" w:cstheme="minorHAnsi"/>
          <w:b/>
          <w:bCs/>
          <w:sz w:val="24"/>
          <w:szCs w:val="24"/>
          <w:rtl/>
        </w:rPr>
        <w:t xml:space="preserve"> لمدى حركي كامل.</w:t>
      </w:r>
      <w:r w:rsidRPr="00116FB3" w:rsidR="004F78EC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:rsidR="004F78EC" w:rsidRPr="00116FB3" w:rsidP="004F78EC" w14:paraId="1E10044D" w14:textId="77777777">
      <w:pPr>
        <w:pStyle w:val="ListParagraph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D211E0" w14:paraId="77FB8D0F" w14:textId="6F5D0E5B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sz w:val="24"/>
          <w:szCs w:val="24"/>
          <w:rtl/>
        </w:rPr>
        <w:t>تعتبر حركة الارتكاز على المقعدة من مهارات</w:t>
      </w:r>
      <w:r w:rsidRPr="00116FB3" w:rsidR="004F78EC">
        <w:rPr>
          <w:rFonts w:eastAsia="Calibri" w:cstheme="minorHAnsi"/>
          <w:b/>
          <w:bCs/>
          <w:sz w:val="24"/>
          <w:szCs w:val="24"/>
          <w:rtl/>
        </w:rPr>
        <w:t xml:space="preserve"> ...................</w:t>
      </w:r>
      <w:r w:rsidRPr="00116FB3" w:rsidR="00116FB3">
        <w:rPr>
          <w:rFonts w:eastAsia="Calibri" w:cstheme="minorHAnsi"/>
          <w:b/>
          <w:bCs/>
          <w:sz w:val="24"/>
          <w:szCs w:val="24"/>
          <w:rtl/>
        </w:rPr>
        <w:t>و</w:t>
      </w:r>
      <w:r w:rsidRPr="00116FB3" w:rsidR="004F78EC">
        <w:rPr>
          <w:rFonts w:eastAsia="Calibri" w:cstheme="minorHAnsi"/>
          <w:b/>
          <w:bCs/>
          <w:sz w:val="24"/>
          <w:szCs w:val="24"/>
          <w:rtl/>
        </w:rPr>
        <w:t>.................. .</w:t>
      </w:r>
    </w:p>
    <w:p w:rsidR="004F78EC" w:rsidRPr="00116FB3" w:rsidP="004F78EC" w14:paraId="78F4C306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FA766F" w14:paraId="085F6A58" w14:textId="2D70A56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</w:t>
      </w:r>
      <w:r w:rsidRPr="00116FB3" w:rsidR="00FA766F">
        <w:rPr>
          <w:rFonts w:eastAsia="Calibri" w:cstheme="minorHAnsi"/>
          <w:b/>
          <w:bCs/>
          <w:sz w:val="24"/>
          <w:szCs w:val="24"/>
          <w:rtl/>
        </w:rPr>
        <w:t>.................. هو الطعام الذي يوفر الاحتياجات اليومية من السعرات الحرارية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</w:p>
    <w:p w:rsidR="00FA766F" w:rsidRPr="00116FB3" w:rsidP="00FA766F" w14:paraId="70DB9B4A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A766F" w14:paraId="55852B51" w14:textId="6FC07A73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من العوامل المؤثرة في </w:t>
      </w:r>
      <w:r w:rsidRPr="00116FB3">
        <w:rPr>
          <w:rFonts w:eastAsia="Calibri" w:cstheme="minorHAnsi"/>
          <w:b/>
          <w:bCs/>
          <w:sz w:val="24"/>
          <w:szCs w:val="24"/>
          <w:rtl/>
        </w:rPr>
        <w:t>المرونة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>...................................... .</w:t>
      </w:r>
    </w:p>
    <w:p w:rsidR="00FA766F" w:rsidRPr="00116FB3" w:rsidP="00FA766F" w14:paraId="4E0DDFC8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A766F" w14:paraId="4626801E" w14:textId="2E5AF92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عند بدء </w:t>
      </w:r>
      <w:r w:rsidRPr="00116FB3">
        <w:rPr>
          <w:rFonts w:eastAsia="Calibri" w:cstheme="minorHAnsi"/>
          <w:b/>
          <w:bCs/>
          <w:sz w:val="24"/>
          <w:szCs w:val="24"/>
          <w:rtl/>
        </w:rPr>
        <w:t>التنطيط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يتحرك الساعدان من مفصلي ............................. .</w:t>
      </w:r>
    </w:p>
    <w:p w:rsidR="00D211E0" w:rsidRPr="00116FB3" w:rsidP="00D211E0" w14:paraId="4F7F690A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D211E0" w:rsidP="00932A10" w14:paraId="4870C0AA" w14:textId="77777777">
      <w:pPr>
        <w:rPr>
          <w:b/>
          <w:bCs/>
          <w:sz w:val="24"/>
          <w:szCs w:val="24"/>
          <w:rtl/>
        </w:rPr>
      </w:pPr>
    </w:p>
    <w:p w:rsidR="00D211E0" w:rsidP="00932A10" w14:paraId="289C06B6" w14:textId="77777777">
      <w:pPr>
        <w:rPr>
          <w:b/>
          <w:bCs/>
          <w:sz w:val="24"/>
          <w:szCs w:val="24"/>
          <w:rtl/>
        </w:rPr>
      </w:pPr>
    </w:p>
    <w:p w:rsidR="00D211E0" w:rsidP="00932A10" w14:paraId="04BA3C80" w14:textId="77777777">
      <w:pPr>
        <w:rPr>
          <w:b/>
          <w:bCs/>
          <w:sz w:val="24"/>
          <w:szCs w:val="24"/>
          <w:rtl/>
        </w:rPr>
      </w:pPr>
    </w:p>
    <w:p w:rsidR="00D211E0" w:rsidP="00932A10" w14:paraId="77AFBFCE" w14:textId="77777777">
      <w:pPr>
        <w:rPr>
          <w:b/>
          <w:bCs/>
          <w:sz w:val="24"/>
          <w:szCs w:val="24"/>
          <w:rtl/>
        </w:rPr>
      </w:pPr>
    </w:p>
    <w:p w:rsidR="00D211E0" w:rsidP="00932A10" w14:paraId="2C5E42B7" w14:textId="77777777">
      <w:pPr>
        <w:rPr>
          <w:b/>
          <w:bCs/>
          <w:sz w:val="24"/>
          <w:szCs w:val="24"/>
          <w:rtl/>
        </w:rPr>
      </w:pPr>
    </w:p>
    <w:p w:rsidR="00D211E0" w:rsidP="00932A10" w14:paraId="37322A24" w14:textId="77777777">
      <w:pPr>
        <w:rPr>
          <w:b/>
          <w:bCs/>
          <w:sz w:val="24"/>
          <w:szCs w:val="24"/>
          <w:rtl/>
        </w:rPr>
      </w:pPr>
    </w:p>
    <w:p w:rsidR="00D211E0" w:rsidP="00932A10" w14:paraId="1A8781BE" w14:textId="77777777">
      <w:pPr>
        <w:rPr>
          <w:b/>
          <w:bCs/>
          <w:sz w:val="24"/>
          <w:szCs w:val="24"/>
          <w:rtl/>
        </w:rPr>
      </w:pPr>
    </w:p>
    <w:p w:rsidR="00D211E0" w:rsidP="00932A10" w14:paraId="5B89279E" w14:textId="77777777">
      <w:pPr>
        <w:rPr>
          <w:b/>
          <w:bCs/>
          <w:sz w:val="24"/>
          <w:szCs w:val="24"/>
          <w:rtl/>
        </w:rPr>
      </w:pPr>
    </w:p>
    <w:p w:rsidR="00932A10" w:rsidP="00932A10" w14:paraId="12C135DF" w14:textId="3F89492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11E0" w:rsidRPr="00D211E0" w:rsidP="00D211E0" w14:paraId="40E60FCC" w14:textId="77777777">
      <w:pPr>
        <w:pStyle w:val="ListParagraph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:rsidR="00D211E0" w:rsidRPr="00D211E0" w:rsidP="00D211E0" w14:paraId="54F8D236" w14:textId="272157D7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bookmarkStart w:id="0" w:name="_GoBack"/>
      <w:bookmarkEnd w:id="0"/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:rsidR="000F5CAA" w:rsidRPr="000F5CAA" w:rsidP="00D211E0" w14:paraId="535D908F" w14:textId="36CBBB88">
      <w:pPr>
        <w:rPr>
          <w:rFonts w:cstheme="minorHAnsi"/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AD5DC5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2784168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319" w:rsidRPr="003E0B01" w:rsidP="002B0AAF" w14:textId="516DFE9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442BBB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01319" w:rsidP="003E0B01" w14:textId="286433B5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:rsidR="004B339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F0131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122.59pt;height:96pt;margin-top:-7.8pt;margin-left:22.8pt;mso-height-percent:0;mso-height-relative:margin;mso-position-horizontal-relative:margin;mso-wrap-distance-bottom:0;mso-wrap-distance-left:9pt;mso-wrap-distance-right:9pt;mso-wrap-distance-top:0;position:absolute;v-text-anchor:top;z-index:251664384" fillcolor="white" stroked="f" strokeweight="0.5pt">
                <v:textbox>
                  <w:txbxContent>
                    <w:p w:rsidR="00F01319" w:rsidRPr="003E0B01" w:rsidP="002B0AAF" w14:textId="516DFE9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442BBB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01319" w:rsidP="003E0B01" w14:textId="286433B5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:rsidR="004B3398" w:rsidRPr="003E0B01" w:rsidP="003E0B01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F01319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2503873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1319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01319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F01319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F01319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F01319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01319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:rsidR="00F01319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01319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F01319" w:rsidP="002B0AAF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F01319" w:rsidRPr="003E0560" w:rsidP="002B0AAF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F01319" w:rsidRPr="003E0560" w:rsidP="00402800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F01319" w:rsidRPr="003E0560" w:rsidP="004028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66434766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4766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P="006968A0" w14:textId="5A5FDD15">
      <w:pPr>
        <w:rPr>
          <w:rtl/>
        </w:rPr>
      </w:pPr>
      <w:r>
        <w:t xml:space="preserve">   </w:t>
      </w:r>
    </w:p>
    <w:p w:rsidR="00431D91" w:rsidP="006968A0" w14:textId="0AE1A0A8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23596019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60196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50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4DE22A6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تتضمن المرونة الخاصة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الداخلة في الحركة المعنية.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textId="699C3B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C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65955815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تعتبر حركة الارتكاز على المقعدة من مهارات الثبات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والاتزان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textId="29ADFE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1BA46E7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الارتكاز على المقعدة من وضع الجلوس الطويل واستناد اليدين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textId="13152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003A045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السقوط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الأمامي والجانبي هو سقوط على الكفين مع الحذر من ارتطام الوجه بالأرض.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textId="2DF59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43B978F9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السقوط الأمامي </w:t>
            </w:r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رفع</w:t>
            </w:r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الرأس عالياً والهبوط على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textId="421DE6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6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0873159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يعد الوقوف على الرأس من مهارات الثبات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والاتزان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textId="10252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7F4707F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مهارة الوقوف على الرأس يتم وضع مقدمة الرأس ( الجبهة ) على الأرض بحيث تشكل مع اليدين مثلثاً.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D37D0" w14:textId="7B954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textId="74DB850D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تؤدى مهارة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التنطيط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بيد واحدة من رسغ اليد.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6D2139" w14:textId="22A8D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textId="0911357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الطعن على القدمين بالتبادل من الوقوف والذراعان في الوسط.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6D2139" w14:textId="7B7B0B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textId="3087A50D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مهارة الارتكاز على المقعدة يتم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رفع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القدمين عن الأرض مع امتداد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6D2139" w14:textId="6C103A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431D91" w:rsidRPr="006968A0" w:rsidP="006968A0" w14:textId="1F452B26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431D91" w:rsidP="00932A10" w14:textId="77777777">
      <w:pPr>
        <w:rPr>
          <w:b/>
          <w:bCs/>
          <w:sz w:val="24"/>
          <w:szCs w:val="24"/>
          <w:rtl/>
        </w:rPr>
      </w:pP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1D37D0" w:rsidP="001D37D0" w14:textId="58AD747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431D91" w:rsidRPr="000F5CAA" w:rsidP="00A6347E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textId="55C5C78C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........................... هي قدرة المفصل على التحرك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بحرية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لمدى حركي كامل.</w:t>
            </w:r>
          </w:p>
        </w:tc>
      </w:tr>
      <w:tr w14:paraId="706E0CE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42089" w14:textId="5754CA8F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E63CF">
              <w:rPr>
                <w:rFonts w:cs="Calibri"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1F8A61F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253C22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14:paraId="79A86BB1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1F53C127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تعتبر حركة الارتكاز على المقعدة من المهارات الحركية الأساسية ......................................... .</w:t>
            </w:r>
          </w:p>
        </w:tc>
      </w:tr>
      <w:tr w14:paraId="038C3DAE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6DEC529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الانتقالية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00A796B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31B1753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5EC3B407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textId="411FA0D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يساهم الدوران في تنمية قوة عضلات :</w:t>
            </w:r>
          </w:p>
        </w:tc>
      </w:tr>
      <w:tr w14:paraId="14494570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0A1D73D2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الرجلين </w:t>
            </w: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والبطن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735DD7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الذراعين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13B4A0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A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textId="6A9A89A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تؤدى مهارة الوقوف على الرأس من وضع الاقعاء واليدين على الأرض باتساع الصدر والأصابع تشير إلى ............ .</w:t>
            </w:r>
          </w:p>
        </w:tc>
      </w:tr>
      <w:tr w14:paraId="29D58AA8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2E04073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73EE5FA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06FAAA1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الأعلى</w:t>
            </w:r>
          </w:p>
        </w:tc>
      </w:tr>
      <w:tr w14:paraId="46A7C12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textId="7C6805A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4B3398">
              <w:rPr>
                <w:rFonts w:eastAsia="Calibri" w:cs="Calibri"/>
                <w:sz w:val="24"/>
                <w:szCs w:val="24"/>
                <w:rtl/>
              </w:rPr>
              <w:t xml:space="preserve">في مهارة السقوط الأمامي يتم مد مفصلي الركبتين مع مد </w:t>
            </w:r>
            <w:r w:rsidRPr="004B3398">
              <w:rPr>
                <w:rFonts w:eastAsia="Calibri" w:cs="Calibri"/>
                <w:sz w:val="24"/>
                <w:szCs w:val="24"/>
                <w:rtl/>
              </w:rPr>
              <w:t>الذراعين .</w:t>
            </w:r>
            <w:r w:rsidRPr="004B3398">
              <w:rPr>
                <w:rFonts w:eastAsia="Calibri" w:cs="Calibri"/>
                <w:sz w:val="24"/>
                <w:szCs w:val="24"/>
                <w:rtl/>
              </w:rPr>
              <w:t>...............</w:t>
            </w:r>
          </w:p>
        </w:tc>
      </w:tr>
      <w:tr w14:paraId="63D4F501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793914" w14:textId="1BDBB23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939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أماماً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5650711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خلفاً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textId="6710923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جانباً</w:t>
            </w:r>
          </w:p>
        </w:tc>
      </w:tr>
    </w:tbl>
    <w:p w:rsidR="00431D91" w:rsidP="00932A10" w14:textId="77777777">
      <w:pPr>
        <w:rPr>
          <w:b/>
          <w:bCs/>
          <w:sz w:val="24"/>
          <w:szCs w:val="24"/>
          <w:rtl/>
        </w:rPr>
      </w:pPr>
    </w:p>
    <w:p w:rsidR="00932A10" w:rsidP="00932A10" w14:textId="77777777">
      <w:pPr>
        <w:rPr>
          <w:b/>
          <w:bCs/>
          <w:sz w:val="24"/>
          <w:szCs w:val="24"/>
          <w:rtl/>
        </w:rPr>
      </w:pPr>
    </w:p>
    <w:p w:rsidR="00D211E0" w:rsidP="00D211E0" w14:textId="40C93888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</w:p>
    <w:p w:rsidR="00D211E0" w:rsidP="00D211E0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P="00D211E0" w14:textId="616DBD3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:rsidR="00D211E0" w:rsidP="00D211E0" w14:textId="34F978B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الذراعين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عالية</w:t>
      </w:r>
      <w:r w:rsidR="00FA766F">
        <w:rPr>
          <w:rFonts w:eastAsia="Calibri" w:cstheme="minorHAnsi" w:hint="cs"/>
          <w:b/>
          <w:bCs/>
          <w:sz w:val="24"/>
          <w:szCs w:val="24"/>
          <w:rtl/>
        </w:rPr>
        <w:t xml:space="preserve"> ـــــــ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الوراثة والقوة العضلية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ـــــــ المرونة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ــــــ الوقوف على الرأس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ـــــــ رسغ اليد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:rsidR="00D211E0" w:rsidP="00D211E0" w14:textId="77777777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116FB3" w:rsidP="00FA766F" w14:textId="5467121B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Pr="00116FB3" w:rsidR="004F78EC">
        <w:rPr>
          <w:rFonts w:eastAsia="Calibri" w:cstheme="minorHAnsi"/>
          <w:b/>
          <w:bCs/>
          <w:sz w:val="24"/>
          <w:szCs w:val="24"/>
          <w:rtl/>
        </w:rPr>
        <w:t xml:space="preserve"> ........</w:t>
      </w:r>
      <w:r w:rsidRPr="00116FB3" w:rsidR="00FA766F">
        <w:rPr>
          <w:rFonts w:eastAsia="Calibri" w:cstheme="minorHAnsi"/>
          <w:b/>
          <w:bCs/>
          <w:sz w:val="24"/>
          <w:szCs w:val="24"/>
          <w:rtl/>
        </w:rPr>
        <w:t xml:space="preserve">............. هي قدرة المفصل على التحرك </w:t>
      </w:r>
      <w:r w:rsidRPr="00116FB3" w:rsidR="00FA766F">
        <w:rPr>
          <w:rFonts w:eastAsia="Calibri" w:cstheme="minorHAnsi"/>
          <w:b/>
          <w:bCs/>
          <w:sz w:val="24"/>
          <w:szCs w:val="24"/>
          <w:rtl/>
        </w:rPr>
        <w:t>بحرية</w:t>
      </w:r>
      <w:r w:rsidRPr="00116FB3" w:rsidR="00FA766F">
        <w:rPr>
          <w:rFonts w:eastAsia="Calibri" w:cstheme="minorHAnsi"/>
          <w:b/>
          <w:bCs/>
          <w:sz w:val="24"/>
          <w:szCs w:val="24"/>
          <w:rtl/>
        </w:rPr>
        <w:t xml:space="preserve"> لمدى حركي كامل.</w:t>
      </w:r>
      <w:r w:rsidRPr="00116FB3" w:rsidR="004F78EC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:rsidR="004F78EC" w:rsidRPr="00116FB3" w:rsidP="004F78EC" w14:textId="77777777">
      <w:pPr>
        <w:pStyle w:val="ListParagraph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D211E0" w14:textId="04DCA8D8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 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يتم 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>دفع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الأرض بالقدمين معاً ورفع الحوض والجذع فوق اليدين.</w:t>
      </w:r>
    </w:p>
    <w:p w:rsidR="004F78EC" w:rsidRPr="00116FB3" w:rsidP="004F78EC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FA766F" w14:textId="15221D86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>يؤدى الميزان الجانبي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من وضع الوقوف و ................................ </w:t>
      </w:r>
    </w:p>
    <w:p w:rsidR="00FA766F" w:rsidRPr="00116FB3" w:rsidP="00FA766F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A766F" w14:textId="3A86EA5C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من العوامل المؤثرة في </w:t>
      </w:r>
      <w:r>
        <w:rPr>
          <w:rFonts w:eastAsia="Calibri" w:cstheme="minorHAnsi"/>
          <w:b/>
          <w:bCs/>
          <w:sz w:val="24"/>
          <w:szCs w:val="24"/>
          <w:rtl/>
        </w:rPr>
        <w:t>ال</w:t>
      </w:r>
      <w:r>
        <w:rPr>
          <w:rFonts w:eastAsia="Calibri" w:cstheme="minorHAnsi" w:hint="cs"/>
          <w:b/>
          <w:bCs/>
          <w:sz w:val="24"/>
          <w:szCs w:val="24"/>
          <w:rtl/>
        </w:rPr>
        <w:t>اتزان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>...................................... .</w:t>
      </w:r>
    </w:p>
    <w:p w:rsidR="00FA766F" w:rsidRPr="00116FB3" w:rsidP="00FA766F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A766F" w14:textId="43642F96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تؤدى مهارة </w:t>
      </w:r>
      <w:r>
        <w:rPr>
          <w:rFonts w:eastAsia="Calibri" w:cstheme="minorHAnsi" w:hint="cs"/>
          <w:b/>
          <w:bCs/>
          <w:sz w:val="24"/>
          <w:szCs w:val="24"/>
          <w:rtl/>
        </w:rPr>
        <w:t>التنطيط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بيد واحدة من 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............................. .</w:t>
      </w:r>
    </w:p>
    <w:p w:rsidR="00D211E0" w:rsidRPr="00116FB3" w:rsidP="00D211E0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932A10" w:rsidP="00932A10" w14:textId="3F89492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11E0" w:rsidRPr="00D211E0" w:rsidP="00D211E0" w14:textId="77777777">
      <w:pPr>
        <w:pStyle w:val="ListParagraph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:rsidR="00D211E0" w:rsidRPr="00D211E0" w:rsidP="00D211E0" w14:textId="272157D7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:rsidR="000F5CAA" w:rsidRPr="000F5CAA" w:rsidP="00D211E0" w14:textId="36CBBB88">
      <w:pPr>
        <w:rPr>
          <w:rFonts w:cstheme="minorHAnsi"/>
          <w:b/>
          <w:bCs/>
          <w:sz w:val="24"/>
          <w:szCs w:val="24"/>
          <w:rtl/>
        </w:rPr>
      </w:pPr>
    </w:p>
    <w:sectPr w:rsidSect="00E626CA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54A8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12B4B"/>
    <w:rsid w:val="00841F1D"/>
    <w:rsid w:val="00857C8E"/>
    <w:rsid w:val="008C6C8D"/>
    <w:rsid w:val="008D4997"/>
    <w:rsid w:val="008E7904"/>
    <w:rsid w:val="00910D09"/>
    <w:rsid w:val="00932A10"/>
    <w:rsid w:val="00942007"/>
    <w:rsid w:val="00A42089"/>
    <w:rsid w:val="00A6347E"/>
    <w:rsid w:val="00AD5598"/>
    <w:rsid w:val="00AD5DC5"/>
    <w:rsid w:val="00AE38E6"/>
    <w:rsid w:val="00B40EE1"/>
    <w:rsid w:val="00BD319A"/>
    <w:rsid w:val="00C45972"/>
    <w:rsid w:val="00C62CE1"/>
    <w:rsid w:val="00C673C0"/>
    <w:rsid w:val="00C71826"/>
    <w:rsid w:val="00C954BA"/>
    <w:rsid w:val="00D211E0"/>
    <w:rsid w:val="00D6795D"/>
    <w:rsid w:val="00D71463"/>
    <w:rsid w:val="00D92E61"/>
    <w:rsid w:val="00DD2488"/>
    <w:rsid w:val="00E626CA"/>
    <w:rsid w:val="00EB3326"/>
    <w:rsid w:val="00F01319"/>
    <w:rsid w:val="00FA766F"/>
    <w:rsid w:val="00FC688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2025-10-10T07:38:00Z</cp:lastPrinted>
  <dcterms:created xsi:type="dcterms:W3CDTF">2025-10-13T20:24:00Z</dcterms:created>
  <dcterms:modified xsi:type="dcterms:W3CDTF">2025-10-13T20:24:00Z</dcterms:modified>
</cp:coreProperties>
</file>