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44" w:rsidRPr="00C90344" w:rsidRDefault="00285B78" w:rsidP="00C90344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7" o:spid="_x0000_s1034" type="#_x0000_t202" style="position:absolute;left:0;text-align:left;margin-left:-5.9pt;margin-top:-13.1pt;width:149pt;height:9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" stroked="f" strokeweight="3pt">
            <v:stroke linestyle="thinThin"/>
            <v:textbox>
              <w:txbxContent>
                <w:p w:rsidR="00C90344" w:rsidRDefault="00C90344" w:rsidP="00C90344">
                  <w:pPr>
                    <w:spacing w:before="240" w:after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5322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9034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علم البيئة1-2</w:t>
                  </w:r>
                </w:p>
                <w:p w:rsidR="00C90344" w:rsidRDefault="00C90344" w:rsidP="00C90344">
                  <w:pPr>
                    <w:spacing w:after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الصف : أول ثانوي </w:t>
                  </w:r>
                </w:p>
                <w:p w:rsidR="00C90344" w:rsidRDefault="00C90344" w:rsidP="00C90344">
                  <w:pPr>
                    <w:spacing w:after="120"/>
                  </w:pPr>
                  <w:r w:rsidRPr="005322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ساعتان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مربع نص 38" o:spid="_x0000_s1033" type="#_x0000_t202" style="position:absolute;left:0;text-align:left;margin-left:391.8pt;margin-top:-7pt;width:131.6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" stroked="f" strokeweight="3pt">
            <v:stroke linestyle="thinThin"/>
            <v:textbox>
              <w:txbxContent>
                <w:p w:rsidR="00C90344" w:rsidRDefault="00C90344" w:rsidP="00C90344">
                  <w:pPr>
                    <w:spacing w:before="120" w:after="120"/>
                    <w:rPr>
                      <w:rtl/>
                    </w:rPr>
                  </w:pPr>
                  <w:r w:rsidRPr="005322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C90344" w:rsidRDefault="00C90344" w:rsidP="00C90344">
                  <w:pPr>
                    <w:spacing w:after="120"/>
                    <w:rPr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إدارة تعليم ....</w:t>
                  </w:r>
                </w:p>
                <w:p w:rsidR="00C90344" w:rsidRDefault="00C90344" w:rsidP="00C90344">
                  <w:pPr>
                    <w:spacing w:after="120"/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مدرسة ......</w:t>
                  </w:r>
                </w:p>
                <w:p w:rsidR="00C90344" w:rsidRDefault="00C90344" w:rsidP="00C90344"/>
              </w:txbxContent>
            </v:textbox>
          </v:shape>
        </w:pict>
      </w:r>
      <w:r>
        <w:rPr>
          <w:noProof/>
          <w:rtl/>
        </w:rPr>
        <w:pict>
          <v:shape id="Text Box 118" o:spid="_x0000_s1032" type="#_x0000_t202" style="position:absolute;left:0;text-align:left;margin-left:182.5pt;margin-top:-6.7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" stroked="f">
            <v:textbox>
              <w:txbxContent>
                <w:p w:rsidR="00C90344" w:rsidRDefault="00C90344" w:rsidP="00C9034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0435133" wp14:editId="618EF51B">
                        <wp:extent cx="1700444" cy="1135912"/>
                        <wp:effectExtent l="0" t="0" r="0" b="7620"/>
                        <wp:docPr id="3" name="صورة 3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735" cy="11387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90344" w:rsidRPr="00C90344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C90344" w:rsidRPr="00C9034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C90344" w:rsidRPr="00C90344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C90344" w:rsidRPr="00C9034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C90344" w:rsidRPr="00C90344" w:rsidRDefault="00C90344" w:rsidP="00C90344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C90344" w:rsidRPr="00C90344" w:rsidRDefault="00C90344" w:rsidP="00C9034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C90344" w:rsidRPr="00C90344" w:rsidRDefault="00C90344" w:rsidP="00C9034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90344" w:rsidRDefault="00C90344" w:rsidP="00C9034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90344" w:rsidRDefault="00C90344" w:rsidP="00C9034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C90344" w:rsidRPr="00C90344" w:rsidRDefault="00C90344" w:rsidP="00C9034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34"/>
          <w:szCs w:val="34"/>
          <w:rtl/>
          <w:lang w:eastAsia="ar-SA"/>
        </w:rPr>
      </w:pPr>
      <w:r w:rsidRPr="00C90344">
        <w:rPr>
          <w:rFonts w:ascii="Times New Roman" w:eastAsia="Times New Roman" w:hAnsi="Times New Roman" w:cs="PT Bold Heading"/>
          <w:b/>
          <w:bCs/>
          <w:noProof/>
          <w:color w:val="000000"/>
          <w:sz w:val="34"/>
          <w:szCs w:val="34"/>
          <w:rtl/>
          <w:lang w:eastAsia="ar-SA"/>
        </w:rPr>
        <w:t>اخ</w:t>
      </w:r>
      <w:r w:rsidRPr="00C90344">
        <w:rPr>
          <w:rFonts w:ascii="Times New Roman" w:eastAsia="Times New Roman" w:hAnsi="Times New Roman" w:cs="PT Bold Heading" w:hint="cs"/>
          <w:b/>
          <w:bCs/>
          <w:noProof/>
          <w:color w:val="000000"/>
          <w:sz w:val="34"/>
          <w:szCs w:val="34"/>
          <w:rtl/>
          <w:lang w:eastAsia="ar-SA"/>
        </w:rPr>
        <w:t>ت</w:t>
      </w:r>
      <w:r w:rsidRPr="00C90344">
        <w:rPr>
          <w:rFonts w:ascii="Times New Roman" w:eastAsia="Times New Roman" w:hAnsi="Times New Roman" w:cs="PT Bold Heading"/>
          <w:b/>
          <w:bCs/>
          <w:noProof/>
          <w:color w:val="000000"/>
          <w:sz w:val="34"/>
          <w:szCs w:val="34"/>
          <w:rtl/>
          <w:lang w:eastAsia="ar-SA"/>
        </w:rPr>
        <w:t xml:space="preserve">بار الفصل الدراسي </w:t>
      </w:r>
      <w:r w:rsidRPr="00C90344">
        <w:rPr>
          <w:rFonts w:ascii="Times New Roman" w:eastAsia="Times New Roman" w:hAnsi="Times New Roman" w:cs="PT Bold Heading" w:hint="cs"/>
          <w:b/>
          <w:bCs/>
          <w:noProof/>
          <w:color w:val="000000"/>
          <w:sz w:val="34"/>
          <w:szCs w:val="34"/>
          <w:rtl/>
          <w:lang w:eastAsia="ar-SA"/>
        </w:rPr>
        <w:t>الثالث</w:t>
      </w:r>
      <w:r w:rsidRPr="00C90344">
        <w:rPr>
          <w:rFonts w:ascii="Times New Roman" w:eastAsia="Times New Roman" w:hAnsi="Times New Roman" w:cs="PT Bold Heading"/>
          <w:b/>
          <w:bCs/>
          <w:noProof/>
          <w:color w:val="000000"/>
          <w:sz w:val="34"/>
          <w:szCs w:val="34"/>
          <w:rtl/>
          <w:lang w:eastAsia="ar-SA"/>
        </w:rPr>
        <w:t xml:space="preserve"> ( الدور الأول ) لعام </w:t>
      </w:r>
      <w:r w:rsidRPr="00C90344">
        <w:rPr>
          <w:rFonts w:ascii="Times New Roman" w:eastAsia="Times New Roman" w:hAnsi="Times New Roman" w:cs="PT Bold Heading" w:hint="cs"/>
          <w:b/>
          <w:bCs/>
          <w:noProof/>
          <w:sz w:val="34"/>
          <w:szCs w:val="34"/>
          <w:rtl/>
          <w:lang w:eastAsia="ar-SA"/>
        </w:rPr>
        <w:t>1443هـ</w:t>
      </w:r>
    </w:p>
    <w:p w:rsidR="00C90344" w:rsidRPr="00C90344" w:rsidRDefault="00C90344" w:rsidP="00C90344">
      <w:pPr>
        <w:spacing w:after="0" w:line="240" w:lineRule="auto"/>
        <w:jc w:val="center"/>
        <w:rPr>
          <w:rFonts w:asciiTheme="minorBidi" w:eastAsia="Times New Roman" w:hAnsiTheme="minorBidi" w:cs="PT Bold Heading"/>
          <w:b/>
          <w:bCs/>
          <w:noProof/>
          <w:color w:val="000000"/>
          <w:sz w:val="34"/>
          <w:szCs w:val="34"/>
          <w:rtl/>
          <w:lang w:eastAsia="ar-SA"/>
        </w:rPr>
      </w:pPr>
      <w:r w:rsidRPr="00C90344">
        <w:rPr>
          <w:rFonts w:asciiTheme="minorBidi" w:eastAsia="Times New Roman" w:hAnsiTheme="minorBidi" w:cs="PT Bold Heading"/>
          <w:b/>
          <w:bCs/>
          <w:noProof/>
          <w:sz w:val="34"/>
          <w:szCs w:val="34"/>
          <w:rtl/>
          <w:lang w:eastAsia="ar-SA"/>
        </w:rPr>
        <w:t>اسم الطالب</w:t>
      </w:r>
      <w:r w:rsidRPr="00C90344">
        <w:rPr>
          <w:rFonts w:asciiTheme="minorBidi" w:eastAsia="Times New Roman" w:hAnsiTheme="minorBidi" w:cs="PT Bold Heading" w:hint="cs"/>
          <w:b/>
          <w:bCs/>
          <w:noProof/>
          <w:sz w:val="34"/>
          <w:szCs w:val="34"/>
          <w:rtl/>
          <w:lang w:eastAsia="ar-SA"/>
        </w:rPr>
        <w:t>ة</w:t>
      </w:r>
      <w:r w:rsidRPr="00C90344">
        <w:rPr>
          <w:rFonts w:asciiTheme="minorBidi" w:eastAsia="Times New Roman" w:hAnsiTheme="minorBidi" w:cs="PT Bold Heading"/>
          <w:b/>
          <w:bCs/>
          <w:noProof/>
          <w:sz w:val="34"/>
          <w:szCs w:val="34"/>
          <w:rtl/>
          <w:lang w:eastAsia="ar-SA"/>
        </w:rPr>
        <w:t xml:space="preserve"> </w:t>
      </w:r>
      <w:r w:rsidRPr="00C90344">
        <w:rPr>
          <w:rFonts w:asciiTheme="minorBidi" w:eastAsia="Times New Roman" w:hAnsiTheme="minorBidi" w:cs="PT Bold Heading" w:hint="cs"/>
          <w:b/>
          <w:bCs/>
          <w:noProof/>
          <w:sz w:val="34"/>
          <w:szCs w:val="34"/>
          <w:rtl/>
          <w:lang w:eastAsia="ar-SA"/>
        </w:rPr>
        <w:t>: .................................................</w:t>
      </w:r>
    </w:p>
    <w:tbl>
      <w:tblPr>
        <w:tblpPr w:leftFromText="180" w:rightFromText="180" w:vertAnchor="text" w:horzAnchor="margin" w:tblpXSpec="center" w:tblpY="520"/>
        <w:tblOverlap w:val="never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093"/>
        <w:gridCol w:w="2915"/>
        <w:gridCol w:w="2229"/>
        <w:gridCol w:w="2127"/>
      </w:tblGrid>
      <w:tr w:rsidR="00C90344" w:rsidRPr="00C90344" w:rsidTr="00C90344">
        <w:trPr>
          <w:trHeight w:val="542"/>
        </w:trPr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093" w:type="dxa"/>
            <w:vMerge w:val="restart"/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915" w:type="dxa"/>
            <w:vMerge w:val="restart"/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</w:tr>
      <w:tr w:rsidR="00C90344" w:rsidRPr="00C90344" w:rsidTr="00C90344">
        <w:trPr>
          <w:trHeight w:val="77"/>
        </w:trPr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093" w:type="dxa"/>
            <w:vMerge/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915" w:type="dxa"/>
            <w:vMerge/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29" w:type="dxa"/>
            <w:shd w:val="clear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7" w:type="dxa"/>
            <w:shd w:val="clear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C90344" w:rsidRPr="00C90344" w:rsidTr="00C90344">
        <w:trPr>
          <w:trHeight w:val="542"/>
        </w:trPr>
        <w:tc>
          <w:tcPr>
            <w:tcW w:w="85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C90344" w:rsidRPr="00C90344" w:rsidTr="00C90344">
        <w:trPr>
          <w:trHeight w:val="542"/>
        </w:trPr>
        <w:tc>
          <w:tcPr>
            <w:tcW w:w="85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C90344" w:rsidRPr="00C90344" w:rsidRDefault="00C90344" w:rsidP="00C9034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C90344" w:rsidRDefault="00C90344" w:rsidP="00C90344">
      <w:pPr>
        <w:spacing w:after="0" w:line="240" w:lineRule="auto"/>
        <w:rPr>
          <w:rtl/>
        </w:rPr>
      </w:pPr>
    </w:p>
    <w:p w:rsidR="001705E0" w:rsidRPr="00A6082D" w:rsidRDefault="00DD029F" w:rsidP="00B70D9E">
      <w:pPr>
        <w:spacing w:before="120" w:after="0" w:line="36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A6082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السؤال الأول: ضعي علامة ( √ ) أمام العبارة الصحيحة وعلامة  ( Ꭓ) أما العبارة الخاطئة :</w:t>
      </w:r>
    </w:p>
    <w:tbl>
      <w:tblPr>
        <w:tblStyle w:val="1"/>
        <w:tblpPr w:leftFromText="180" w:rightFromText="180" w:vertAnchor="text" w:horzAnchor="margin" w:tblpXSpec="center" w:tblpY="107"/>
        <w:tblOverlap w:val="never"/>
        <w:bidiVisual/>
        <w:tblW w:w="10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1"/>
        <w:gridCol w:w="8691"/>
        <w:gridCol w:w="1139"/>
      </w:tblGrid>
      <w:tr w:rsidR="00BE4B78" w:rsidRPr="00225C82" w:rsidTr="00C90344">
        <w:trPr>
          <w:trHeight w:val="20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spacing w:before="20"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9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spacing w:before="20"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spacing w:before="20"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E4B78" w:rsidRPr="00225C82" w:rsidTr="00C90344">
        <w:trPr>
          <w:trHeight w:val="276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يسهم التنوع الحيوي في استقرار النظام البيئي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التنوع الحيوي له قيمة اقتصادية مباشرة وغير مباشرة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4A654A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للتنوع الحيوي قيمة جمالية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76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الانقراض التدريجي أكثر خطورة من الانقراض الجماعي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التعلم الكلاسيكي يربط بين نوعين مختلفتين من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المثيرات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العلاقة بين فترة الحضانة </w:t>
            </w:r>
            <w:proofErr w:type="spellStart"/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وعددالصغار</w:t>
            </w:r>
            <w:proofErr w:type="spellEnd"/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علاقة طردية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سلوك تحديد منطقة النفوذ هو من </w:t>
            </w:r>
            <w:proofErr w:type="spellStart"/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السلوكات</w:t>
            </w:r>
            <w:proofErr w:type="spellEnd"/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الغريزية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السلوك الغريزي يخضع للوراثة وتدعمه التجارب السابقة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الماء من الموارد غير المتجددة في النظام البيئي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E4B78" w:rsidRPr="00225C82" w:rsidTr="00C90344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BE4B78" w:rsidRPr="00225C82" w:rsidRDefault="00BE4B78" w:rsidP="00C90344">
            <w:pPr>
              <w:numPr>
                <w:ilvl w:val="0"/>
                <w:numId w:val="17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BE4B78" w:rsidRPr="00BE4B78" w:rsidRDefault="00BE4B78" w:rsidP="00C90344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العلاقة عكسية بين عدد الأنواع وتفرع الشبكة الغذائية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BE4B78" w:rsidRPr="002B703A" w:rsidRDefault="00BE4B78" w:rsidP="00C90344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BE4B78" w:rsidRDefault="00BE4B78" w:rsidP="00844583">
      <w:pPr>
        <w:spacing w:after="0" w:line="240" w:lineRule="auto"/>
        <w:rPr>
          <w:rtl/>
        </w:rPr>
      </w:pPr>
    </w:p>
    <w:p w:rsidR="00C90344" w:rsidRDefault="00C90344" w:rsidP="00844583">
      <w:pPr>
        <w:spacing w:after="0" w:line="240" w:lineRule="auto"/>
        <w:rPr>
          <w:rtl/>
        </w:rPr>
      </w:pPr>
    </w:p>
    <w:p w:rsidR="00C90344" w:rsidRDefault="00C90344" w:rsidP="00844583">
      <w:pPr>
        <w:spacing w:after="0" w:line="240" w:lineRule="auto"/>
        <w:rPr>
          <w:rtl/>
        </w:rPr>
      </w:pPr>
    </w:p>
    <w:p w:rsidR="00C90344" w:rsidRDefault="00C90344" w:rsidP="00844583">
      <w:pPr>
        <w:spacing w:after="0" w:line="240" w:lineRule="auto"/>
        <w:rPr>
          <w:rtl/>
        </w:rPr>
      </w:pPr>
    </w:p>
    <w:p w:rsidR="00A6082D" w:rsidRDefault="00A6082D" w:rsidP="00844583">
      <w:pPr>
        <w:spacing w:after="0" w:line="240" w:lineRule="auto"/>
        <w:rPr>
          <w:rtl/>
        </w:rPr>
      </w:pPr>
    </w:p>
    <w:p w:rsidR="00A6082D" w:rsidRDefault="00A6082D" w:rsidP="00844583">
      <w:pPr>
        <w:spacing w:after="0" w:line="240" w:lineRule="auto"/>
        <w:rPr>
          <w:rtl/>
        </w:rPr>
      </w:pPr>
    </w:p>
    <w:p w:rsidR="00A6082D" w:rsidRDefault="00A6082D" w:rsidP="00844583">
      <w:pPr>
        <w:spacing w:after="0" w:line="240" w:lineRule="auto"/>
        <w:rPr>
          <w:rtl/>
        </w:rPr>
      </w:pPr>
    </w:p>
    <w:p w:rsidR="00A6082D" w:rsidRPr="00DE5183" w:rsidRDefault="00A6082D" w:rsidP="00A6082D">
      <w:p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E518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الثاني: اختاري الإجابة الصحيحة:</w:t>
      </w:r>
    </w:p>
    <w:tbl>
      <w:tblPr>
        <w:tblpPr w:leftFromText="180" w:rightFromText="180" w:vertAnchor="page" w:horzAnchor="margin" w:tblpXSpec="center" w:tblpY="136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ما السلوك الذي يعتمد على الوراثة ولا يرتبط بتجربة سابقة؟: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التعود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نمط الأداء الثابت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الشرطي الكلاسيكي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أي نمط من السلوك ينهمك الحيوان الذي يحل المشكلات؟: 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السلوك المطبوع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الشرطي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السلوك الإدراكي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مالذي</w:t>
            </w:r>
            <w:proofErr w:type="spellEnd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يمثل القيمة الاقتصادية المباشرة للتنوع الحيوي 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الطعام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تحلل الفضلات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إزالة السموم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قدر بعض العلماء معدل سرعة الانقراض الحالية مقارنة بمعدل سرعة الانقاض التدريجي الطبيعي بحوالي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10 مرات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1000 مرة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10000 مره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حدث تتعرض فيه نسبة عالية من الأنواع للانقراض في فترة قصيرة 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الانقراض الجماعي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فقدان الموطن البيئي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الاستغلال الجائر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 آكلات اللحوم اكثر المخلوقات الحيه </w:t>
            </w:r>
            <w:proofErr w:type="spellStart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تاثر</w:t>
            </w:r>
            <w:proofErr w:type="spellEnd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بتراكم المواد السامه بسبب: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الاثراء الغذائي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التضخم الحيوي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المطر الحمضي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يصف الانقراض اختفاء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مخلوق حي من النظام البيئي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مخلوق حي من الغلاف الحيوي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نوع من الغلاف الحيوي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مصطلح يصف الاستخدام الزائد للأنواع التي لها قيمة اقتصادية 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تنوع الانواع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الاستغلال الجائر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الانقراض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يؤدي نمو الطحالب بكثره نتيجة الاثراء الغذائي إلى :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تدمير انسجه النباتات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ازاله المواد المغذي</w:t>
            </w:r>
            <w:r w:rsidRPr="005B23C3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الترب</w:t>
            </w:r>
            <w:r w:rsidRPr="005B23C3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استهلاك الاكسجين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أدخلت الأرانب البرية لقارة استراليا واستوطنت فيها ، في ضوء التنوع الحيوي يسمى هذا النوع من المخلوقات الحية 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الدخيل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المحلي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المستوطن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تسمى منطقة المياه المفتوحة التي يصلها ضوء الشمس وتسودها العوالق بمنطقة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المظلمة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    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الضوئية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  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قاع المحيط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 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الموارد غير المتجددة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الهواء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الماء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الوقود الأحفوري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لمصطلح الذي يصف تجمعا من المواقع التالية: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غابة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,بحيرة ماء عذب,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مصب النهر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,المروج؟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النظام البيئي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التنوع الوراثي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الأنواع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لمس طفل شيئا ساخنا ثم نعلم عدم لمسه مرة أخرى يعد مثالا على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..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الادراك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التعلم الكلاسيكي الشرطي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الاجرائي الشرطي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اي </w:t>
            </w:r>
            <w:proofErr w:type="spellStart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ممايلي</w:t>
            </w:r>
            <w:proofErr w:type="spellEnd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سلوك غريزي؟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التنافس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نمط الأداء</w:t>
            </w:r>
            <w:r w:rsidRPr="005B23C3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الثابت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الهجرة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التعلم الدائم الذي يحدث بعد </w:t>
            </w:r>
            <w:proofErr w:type="spellStart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الولاده</w:t>
            </w:r>
            <w:proofErr w:type="spellEnd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مباشره مثال على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السلوك المطبوع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السلوك الادراكي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الاجرائي الشرطي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السلوك الادراكي يعرف بسلوك 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</w:t>
            </w:r>
            <w:proofErr w:type="spellStart"/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الكلاسكي</w:t>
            </w:r>
            <w:proofErr w:type="spellEnd"/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حل المشكلات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الاجرائي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يسمى السلوك الذي تكون فيه علاقة قتالية بين فردين من النوع   نفسه بسلوك...؟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السيادة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الصر</w:t>
            </w:r>
            <w:r w:rsidRPr="005B23C3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الهجرة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تتجمع مجموعه من فئران الخلد حول ملكتهم </w:t>
            </w:r>
            <w:proofErr w:type="spellStart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لتدفذتها</w:t>
            </w:r>
            <w:proofErr w:type="spellEnd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يعتبر سلوك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تواصل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تنافسي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تعاوني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سلبيات </w:t>
            </w:r>
            <w:proofErr w:type="spellStart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الفرمونات</w:t>
            </w:r>
            <w:proofErr w:type="spellEnd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أنها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تجذب شريك التزاوج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مدى التواصل بها محدود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تنبه المفترسات لوجودها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تهاجر أنواع من الطيور فصليا من منطقة لأخرى وذلك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يزيد من فرص بقائها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يقلل من فرص بقائها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لا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يتأثر بالهجرة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لسلوك الذي يرتبط مباشرة مع نجاح التكاثر داخل أفراد النوع الواحد هو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الحضانة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الهجرة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المغازلة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دوره النوم والاستيقاظ للثديات في ٢٤ ساعه مثال على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النمط الحيوي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السلوك الشرطي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التنافس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تنشر الفهود </w:t>
            </w:r>
            <w:proofErr w:type="spellStart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الفرمونات</w:t>
            </w:r>
            <w:proofErr w:type="spellEnd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الاشجار مثال على سلوك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التواصل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المغازله</w:t>
            </w:r>
            <w:proofErr w:type="spellEnd"/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التنافس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مالسلوك</w:t>
            </w:r>
            <w:proofErr w:type="spellEnd"/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 يحصل فيه الأبناء على أكبر فرصة للعيش؟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المغازلة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الحضانة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الهجرة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عدد الأنواع المختلفة ونسبة تواجد كل نوع في المجتمع الحيوي يسمى بـ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الأنواع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وراثي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النظام البيئي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علم يهتم بدراسة الجينات والصفات التي ترتبط بها، وتمكن من الاستفادة من الجينات التي تحمل صفات جيدة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 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هندسة الجينات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الهندسة الوراثية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هندسة الصفات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أي مما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يلي يزيل الكالسيوم والبوتاسيوم والمواد المغذية من التربة ؟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المطر الحمضي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الأسمدة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ماء الري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موارد كميتها قليلة على سطح الأرض، وتأخذ فترات طويلة لتكونها، كما في النفط والمعادن</w:t>
            </w: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   الموارد المتجددة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   الموارد غير المتجددة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الوقود الأحفوري</w:t>
            </w:r>
          </w:p>
        </w:tc>
      </w:tr>
      <w:tr w:rsidR="005B23C3" w:rsidRPr="005B23C3" w:rsidTr="00A6082D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A6082D" w:rsidRPr="005B23C3" w:rsidRDefault="00A6082D" w:rsidP="00A6082D">
            <w:pPr>
              <w:pStyle w:val="a6"/>
              <w:numPr>
                <w:ilvl w:val="0"/>
                <w:numId w:val="30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المنطقة الاكثر ازدحاما بالمخلوقات الحية من بين مناطق المد والجزر</w:t>
            </w:r>
          </w:p>
        </w:tc>
      </w:tr>
      <w:tr w:rsidR="005B23C3" w:rsidRPr="005B23C3" w:rsidTr="00A6082D">
        <w:trPr>
          <w:trHeight w:val="286"/>
        </w:trPr>
        <w:tc>
          <w:tcPr>
            <w:tcW w:w="3515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المد المنخفض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المد المرتفع</w:t>
            </w:r>
          </w:p>
        </w:tc>
        <w:tc>
          <w:tcPr>
            <w:tcW w:w="3516" w:type="dxa"/>
          </w:tcPr>
          <w:p w:rsidR="00A6082D" w:rsidRPr="005B23C3" w:rsidRDefault="00A6082D" w:rsidP="00A6082D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23C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 w:rsidRPr="005B23C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الرذاذ</w:t>
            </w:r>
            <w:r w:rsidRPr="005B23C3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     </w:t>
            </w:r>
          </w:p>
        </w:tc>
      </w:tr>
    </w:tbl>
    <w:p w:rsidR="00A6082D" w:rsidRDefault="00A6082D" w:rsidP="00844583">
      <w:pPr>
        <w:spacing w:after="0" w:line="240" w:lineRule="auto"/>
        <w:rPr>
          <w:rtl/>
        </w:rPr>
      </w:pPr>
    </w:p>
    <w:p w:rsidR="00C90344" w:rsidRDefault="00C90344" w:rsidP="00844583">
      <w:pPr>
        <w:spacing w:after="0" w:line="240" w:lineRule="auto"/>
        <w:rPr>
          <w:rtl/>
        </w:rPr>
      </w:pPr>
    </w:p>
    <w:p w:rsidR="005B23C3" w:rsidRDefault="005B23C3" w:rsidP="005B23C3">
      <w:pPr>
        <w:spacing w:after="0" w:line="240" w:lineRule="auto"/>
      </w:pPr>
    </w:p>
    <w:p w:rsidR="005B23C3" w:rsidRDefault="00285B78" w:rsidP="005B23C3">
      <w:pPr>
        <w:spacing w:after="0" w:line="240" w:lineRule="auto"/>
      </w:pPr>
      <w:r>
        <w:rPr>
          <w:noProof/>
        </w:rPr>
        <w:pict>
          <v:roundrect id="مستطيل مستدير الزوايا 17" o:spid="_x0000_s1036" style="position:absolute;left:0;text-align:left;margin-left:2.95pt;margin-top:12.7pt;width:523.25pt;height:41.9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" filled="f" strokecolor="black [3213]" strokeweight="2.5pt">
            <v:stroke endcap="square"/>
            <v:textbox style="mso-next-textbox:#مستطيل مستدير الزوايا 17">
              <w:txbxContent>
                <w:p w:rsidR="00C90344" w:rsidRPr="009318AD" w:rsidRDefault="00C90344" w:rsidP="004011CA">
                  <w:pPr>
                    <w:spacing w:after="0" w:line="36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انتهت الأسئلة  ,,,,,,</w:t>
                  </w:r>
                  <w:r w:rsidRPr="009318AD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مع تمنياتي لكن بالتوفيق والنجاح  ,,,,,,  معلمة المادة /</w:t>
                  </w:r>
                  <w:r w:rsidRPr="009318AD">
                    <w:rPr>
                      <w:rFonts w:asciiTheme="majorBidi" w:eastAsia="Times New Roman" w:hAnsiTheme="majorBidi" w:cstheme="majorBidi" w:hint="cs"/>
                      <w:b/>
                      <w:bCs/>
                      <w:noProof/>
                      <w:sz w:val="34"/>
                      <w:szCs w:val="34"/>
                      <w:rtl/>
                      <w:lang w:eastAsia="ar-SA"/>
                    </w:rPr>
                    <w:t xml:space="preserve"> </w:t>
                  </w:r>
                </w:p>
              </w:txbxContent>
            </v:textbox>
          </v:roundrect>
        </w:pict>
      </w:r>
    </w:p>
    <w:p w:rsidR="005B23C3" w:rsidRDefault="005B23C3" w:rsidP="005B23C3">
      <w:pPr>
        <w:spacing w:after="0" w:line="240" w:lineRule="auto"/>
      </w:pPr>
    </w:p>
    <w:p w:rsidR="005B23C3" w:rsidRDefault="005B23C3" w:rsidP="005B23C3">
      <w:pPr>
        <w:spacing w:after="0" w:line="240" w:lineRule="auto"/>
      </w:pPr>
    </w:p>
    <w:p w:rsidR="005B23C3" w:rsidRDefault="005B23C3" w:rsidP="005B23C3">
      <w:pPr>
        <w:spacing w:after="0" w:line="240" w:lineRule="auto"/>
      </w:pPr>
    </w:p>
    <w:p w:rsidR="005B23C3" w:rsidRDefault="005B23C3" w:rsidP="005B23C3">
      <w:pPr>
        <w:spacing w:after="0" w:line="240" w:lineRule="auto"/>
      </w:pPr>
    </w:p>
    <w:p w:rsidR="005B23C3" w:rsidRDefault="005B23C3" w:rsidP="005B23C3">
      <w:pPr>
        <w:spacing w:after="0" w:line="240" w:lineRule="auto"/>
      </w:pPr>
    </w:p>
    <w:p w:rsidR="005B23C3" w:rsidRPr="00C90344" w:rsidRDefault="00285B78" w:rsidP="005B23C3">
      <w:pPr>
        <w:spacing w:after="0" w:line="36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noProof/>
          <w:rtl/>
        </w:rPr>
        <w:lastRenderedPageBreak/>
        <w:pict>
          <v:shape id="_x0000_s1046" type="#_x0000_t202" style="position:absolute;left:0;text-align:left;margin-left:-5.9pt;margin-top:-13.1pt;width:149pt;height:9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" stroked="f" strokeweight="3pt">
            <v:stroke linestyle="thinThin"/>
            <v:textbox>
              <w:txbxContent>
                <w:p w:rsidR="005B23C3" w:rsidRDefault="005B23C3" w:rsidP="005B23C3">
                  <w:pPr>
                    <w:spacing w:before="240" w:after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5322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C90344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علم البيئة1-2</w:t>
                  </w:r>
                </w:p>
                <w:p w:rsidR="005B23C3" w:rsidRDefault="005B23C3" w:rsidP="005B23C3">
                  <w:pPr>
                    <w:spacing w:after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الصف : أول ثانوي </w:t>
                  </w:r>
                </w:p>
                <w:p w:rsidR="005B23C3" w:rsidRDefault="005B23C3" w:rsidP="005B23C3">
                  <w:pPr>
                    <w:spacing w:after="120"/>
                  </w:pPr>
                  <w:r w:rsidRPr="005322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الزمن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ساعتان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5" type="#_x0000_t202" style="position:absolute;left:0;text-align:left;margin-left:391.8pt;margin-top:-7pt;width:131.65pt;height:8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" stroked="f" strokeweight="3pt">
            <v:stroke linestyle="thinThin"/>
            <v:textbox>
              <w:txbxContent>
                <w:p w:rsidR="005B23C3" w:rsidRDefault="005B23C3" w:rsidP="005B23C3">
                  <w:pPr>
                    <w:spacing w:before="120" w:after="120"/>
                    <w:rPr>
                      <w:rtl/>
                    </w:rPr>
                  </w:pPr>
                  <w:r w:rsidRPr="0053221A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5B23C3" w:rsidRDefault="005B23C3" w:rsidP="005B23C3">
                  <w:pPr>
                    <w:spacing w:after="120"/>
                    <w:rPr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إدارة تعليم ....</w:t>
                  </w:r>
                </w:p>
                <w:p w:rsidR="005B23C3" w:rsidRDefault="005B23C3" w:rsidP="005B23C3">
                  <w:pPr>
                    <w:spacing w:after="120"/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مدرسة ......</w:t>
                  </w:r>
                </w:p>
                <w:p w:rsidR="005B23C3" w:rsidRDefault="005B23C3" w:rsidP="005B23C3"/>
              </w:txbxContent>
            </v:textbox>
          </v:shape>
        </w:pict>
      </w:r>
      <w:r>
        <w:rPr>
          <w:noProof/>
          <w:rtl/>
        </w:rPr>
        <w:pict>
          <v:shape id="_x0000_s1047" type="#_x0000_t202" style="position:absolute;left:0;text-align:left;margin-left:182.5pt;margin-top:-6.75pt;width:150.35pt;height:9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" stroked="f">
            <v:textbox>
              <w:txbxContent>
                <w:p w:rsidR="005B23C3" w:rsidRDefault="005B23C3" w:rsidP="005B23C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130F854" wp14:editId="6EB362F7">
                        <wp:extent cx="1700444" cy="1135912"/>
                        <wp:effectExtent l="0" t="0" r="0" b="7620"/>
                        <wp:docPr id="7" name="صورة 7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735" cy="11387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23C3" w:rsidRPr="00C90344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5B23C3" w:rsidRPr="00C9034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5B23C3" w:rsidRPr="00C90344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5B23C3" w:rsidRPr="00C9034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5B23C3" w:rsidRPr="00C90344" w:rsidRDefault="005B23C3" w:rsidP="005B23C3">
      <w:pPr>
        <w:spacing w:after="0" w:line="36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5B23C3" w:rsidRPr="00C90344" w:rsidRDefault="005B23C3" w:rsidP="005B23C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5B23C3" w:rsidRPr="00C90344" w:rsidRDefault="005B23C3" w:rsidP="005B23C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5B23C3" w:rsidRDefault="005B23C3" w:rsidP="005B23C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5B23C3" w:rsidRDefault="005B23C3" w:rsidP="005B23C3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5B23C3" w:rsidRPr="00C90344" w:rsidRDefault="005B23C3" w:rsidP="005B23C3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34"/>
          <w:szCs w:val="34"/>
          <w:rtl/>
          <w:lang w:eastAsia="ar-SA"/>
        </w:rPr>
      </w:pPr>
      <w:r w:rsidRPr="00C90344">
        <w:rPr>
          <w:rFonts w:ascii="Times New Roman" w:eastAsia="Times New Roman" w:hAnsi="Times New Roman" w:cs="PT Bold Heading"/>
          <w:b/>
          <w:bCs/>
          <w:noProof/>
          <w:color w:val="000000"/>
          <w:sz w:val="34"/>
          <w:szCs w:val="34"/>
          <w:rtl/>
          <w:lang w:eastAsia="ar-SA"/>
        </w:rPr>
        <w:t>اخ</w:t>
      </w:r>
      <w:r w:rsidRPr="00C90344">
        <w:rPr>
          <w:rFonts w:ascii="Times New Roman" w:eastAsia="Times New Roman" w:hAnsi="Times New Roman" w:cs="PT Bold Heading" w:hint="cs"/>
          <w:b/>
          <w:bCs/>
          <w:noProof/>
          <w:color w:val="000000"/>
          <w:sz w:val="34"/>
          <w:szCs w:val="34"/>
          <w:rtl/>
          <w:lang w:eastAsia="ar-SA"/>
        </w:rPr>
        <w:t>ت</w:t>
      </w:r>
      <w:r w:rsidRPr="00C90344">
        <w:rPr>
          <w:rFonts w:ascii="Times New Roman" w:eastAsia="Times New Roman" w:hAnsi="Times New Roman" w:cs="PT Bold Heading"/>
          <w:b/>
          <w:bCs/>
          <w:noProof/>
          <w:color w:val="000000"/>
          <w:sz w:val="34"/>
          <w:szCs w:val="34"/>
          <w:rtl/>
          <w:lang w:eastAsia="ar-SA"/>
        </w:rPr>
        <w:t xml:space="preserve">بار الفصل الدراسي </w:t>
      </w:r>
      <w:r w:rsidRPr="00C90344">
        <w:rPr>
          <w:rFonts w:ascii="Times New Roman" w:eastAsia="Times New Roman" w:hAnsi="Times New Roman" w:cs="PT Bold Heading" w:hint="cs"/>
          <w:b/>
          <w:bCs/>
          <w:noProof/>
          <w:color w:val="000000"/>
          <w:sz w:val="34"/>
          <w:szCs w:val="34"/>
          <w:rtl/>
          <w:lang w:eastAsia="ar-SA"/>
        </w:rPr>
        <w:t>الثالث</w:t>
      </w:r>
      <w:r w:rsidRPr="00C90344">
        <w:rPr>
          <w:rFonts w:ascii="Times New Roman" w:eastAsia="Times New Roman" w:hAnsi="Times New Roman" w:cs="PT Bold Heading"/>
          <w:b/>
          <w:bCs/>
          <w:noProof/>
          <w:color w:val="000000"/>
          <w:sz w:val="34"/>
          <w:szCs w:val="34"/>
          <w:rtl/>
          <w:lang w:eastAsia="ar-SA"/>
        </w:rPr>
        <w:t xml:space="preserve"> ( الدور الأول ) لعام </w:t>
      </w:r>
      <w:r w:rsidRPr="00C90344">
        <w:rPr>
          <w:rFonts w:ascii="Times New Roman" w:eastAsia="Times New Roman" w:hAnsi="Times New Roman" w:cs="PT Bold Heading" w:hint="cs"/>
          <w:b/>
          <w:bCs/>
          <w:noProof/>
          <w:sz w:val="34"/>
          <w:szCs w:val="34"/>
          <w:rtl/>
          <w:lang w:eastAsia="ar-SA"/>
        </w:rPr>
        <w:t>1443هـ</w:t>
      </w:r>
    </w:p>
    <w:p w:rsidR="005B23C3" w:rsidRPr="00C90344" w:rsidRDefault="005B23C3" w:rsidP="005B23C3">
      <w:pPr>
        <w:spacing w:after="0" w:line="240" w:lineRule="auto"/>
        <w:jc w:val="center"/>
        <w:rPr>
          <w:rFonts w:asciiTheme="minorBidi" w:eastAsia="Times New Roman" w:hAnsiTheme="minorBidi" w:cs="PT Bold Heading"/>
          <w:b/>
          <w:bCs/>
          <w:noProof/>
          <w:color w:val="000000"/>
          <w:sz w:val="34"/>
          <w:szCs w:val="34"/>
          <w:rtl/>
          <w:lang w:eastAsia="ar-SA"/>
        </w:rPr>
      </w:pPr>
      <w:r w:rsidRPr="00C90344">
        <w:rPr>
          <w:rFonts w:asciiTheme="minorBidi" w:eastAsia="Times New Roman" w:hAnsiTheme="minorBidi" w:cs="PT Bold Heading"/>
          <w:b/>
          <w:bCs/>
          <w:noProof/>
          <w:sz w:val="34"/>
          <w:szCs w:val="34"/>
          <w:rtl/>
          <w:lang w:eastAsia="ar-SA"/>
        </w:rPr>
        <w:t>اسم الطالب</w:t>
      </w:r>
      <w:r w:rsidRPr="00C90344">
        <w:rPr>
          <w:rFonts w:asciiTheme="minorBidi" w:eastAsia="Times New Roman" w:hAnsiTheme="minorBidi" w:cs="PT Bold Heading" w:hint="cs"/>
          <w:b/>
          <w:bCs/>
          <w:noProof/>
          <w:sz w:val="34"/>
          <w:szCs w:val="34"/>
          <w:rtl/>
          <w:lang w:eastAsia="ar-SA"/>
        </w:rPr>
        <w:t>ة</w:t>
      </w:r>
      <w:r w:rsidRPr="00C90344">
        <w:rPr>
          <w:rFonts w:asciiTheme="minorBidi" w:eastAsia="Times New Roman" w:hAnsiTheme="minorBidi" w:cs="PT Bold Heading"/>
          <w:b/>
          <w:bCs/>
          <w:noProof/>
          <w:sz w:val="34"/>
          <w:szCs w:val="34"/>
          <w:rtl/>
          <w:lang w:eastAsia="ar-SA"/>
        </w:rPr>
        <w:t xml:space="preserve"> </w:t>
      </w:r>
      <w:r w:rsidRPr="00C90344">
        <w:rPr>
          <w:rFonts w:asciiTheme="minorBidi" w:eastAsia="Times New Roman" w:hAnsiTheme="minorBidi" w:cs="PT Bold Heading" w:hint="cs"/>
          <w:b/>
          <w:bCs/>
          <w:noProof/>
          <w:sz w:val="34"/>
          <w:szCs w:val="34"/>
          <w:rtl/>
          <w:lang w:eastAsia="ar-SA"/>
        </w:rPr>
        <w:t>: .................................................</w:t>
      </w:r>
    </w:p>
    <w:tbl>
      <w:tblPr>
        <w:tblpPr w:leftFromText="180" w:rightFromText="180" w:vertAnchor="text" w:horzAnchor="margin" w:tblpXSpec="center" w:tblpY="520"/>
        <w:tblOverlap w:val="never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093"/>
        <w:gridCol w:w="2915"/>
        <w:gridCol w:w="2229"/>
        <w:gridCol w:w="2127"/>
      </w:tblGrid>
      <w:tr w:rsidR="005B23C3" w:rsidRPr="00C90344" w:rsidTr="00DC0A28">
        <w:trPr>
          <w:trHeight w:val="542"/>
        </w:trPr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1093" w:type="dxa"/>
            <w:vMerge w:val="restart"/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المجموع</w:t>
            </w:r>
          </w:p>
        </w:tc>
        <w:tc>
          <w:tcPr>
            <w:tcW w:w="2915" w:type="dxa"/>
            <w:vMerge w:val="restart"/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</w:tr>
      <w:tr w:rsidR="005B23C3" w:rsidRPr="00C90344" w:rsidTr="00DC0A28">
        <w:trPr>
          <w:trHeight w:val="77"/>
        </w:trPr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093" w:type="dxa"/>
            <w:vMerge/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915" w:type="dxa"/>
            <w:vMerge/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29" w:type="dxa"/>
            <w:shd w:val="clear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7" w:type="dxa"/>
            <w:shd w:val="clear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B23C3" w:rsidRPr="00C90344" w:rsidTr="00DC0A28">
        <w:trPr>
          <w:trHeight w:val="542"/>
        </w:trPr>
        <w:tc>
          <w:tcPr>
            <w:tcW w:w="850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30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915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C90344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5B23C3" w:rsidRPr="00C90344" w:rsidTr="00DC0A28">
        <w:trPr>
          <w:trHeight w:val="542"/>
        </w:trPr>
        <w:tc>
          <w:tcPr>
            <w:tcW w:w="850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DBE5F1" w:themeColor="accent1" w:themeTint="33" w:fill="auto"/>
            <w:vAlign w:val="center"/>
          </w:tcPr>
          <w:p w:rsidR="005B23C3" w:rsidRPr="00C90344" w:rsidRDefault="005B23C3" w:rsidP="00DC0A2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5B23C3" w:rsidRDefault="005B23C3" w:rsidP="005B23C3">
      <w:pPr>
        <w:spacing w:after="0" w:line="240" w:lineRule="auto"/>
        <w:rPr>
          <w:rtl/>
        </w:rPr>
      </w:pPr>
    </w:p>
    <w:p w:rsidR="005B23C3" w:rsidRPr="00A6082D" w:rsidRDefault="005B23C3" w:rsidP="005B23C3">
      <w:pPr>
        <w:spacing w:before="120" w:after="0" w:line="36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A6082D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السؤال الأول: ضعي علامة ( √ ) أمام العبارة الصحيحة وعلامة  ( Ꭓ) أما العبارة الخاطئة :</w:t>
      </w:r>
    </w:p>
    <w:tbl>
      <w:tblPr>
        <w:tblStyle w:val="1"/>
        <w:tblpPr w:leftFromText="180" w:rightFromText="180" w:vertAnchor="text" w:horzAnchor="margin" w:tblpXSpec="center" w:tblpY="107"/>
        <w:tblOverlap w:val="never"/>
        <w:bidiVisual/>
        <w:tblW w:w="103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11"/>
        <w:gridCol w:w="8691"/>
        <w:gridCol w:w="1139"/>
      </w:tblGrid>
      <w:tr w:rsidR="005B23C3" w:rsidRPr="00225C82" w:rsidTr="00DC0A28">
        <w:trPr>
          <w:trHeight w:val="20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DC0A28">
            <w:pPr>
              <w:spacing w:before="20"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9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DC0A28">
            <w:pPr>
              <w:spacing w:before="20"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DC0A28">
            <w:pPr>
              <w:spacing w:before="20"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B23C3" w:rsidRPr="00225C82" w:rsidTr="00DC0A28">
        <w:trPr>
          <w:trHeight w:val="276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يسهم التنوع الحيوي في استقرار النظام البيئي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B23C3" w:rsidRPr="00225C82" w:rsidTr="00DC0A28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التنوع الحيوي له قيمة اقتصادية مباشرة وغير مباشرة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B23C3" w:rsidRPr="00225C82" w:rsidTr="00DC0A28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4A654A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للتنوع الحيوي قيمة جمالية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B23C3" w:rsidRPr="00225C82" w:rsidTr="00DC0A28">
        <w:trPr>
          <w:trHeight w:val="276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الانقراض التدريجي أكثر خطورة من الانقراض الجماعي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B23C3" w:rsidRPr="00225C82" w:rsidTr="00DC0A28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التعلم الكلاسيكي يربط بين نوعين مختلفتين من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المثيرات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B23C3" w:rsidRPr="00225C82" w:rsidTr="00DC0A28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العلاقة بين فترة الحضانة </w:t>
            </w:r>
            <w:proofErr w:type="spellStart"/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وعددالصغار</w:t>
            </w:r>
            <w:proofErr w:type="spellEnd"/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علاقة طردية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B23C3" w:rsidRPr="00225C82" w:rsidTr="00DC0A28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سلوك تحديد منطقة النفوذ هو من </w:t>
            </w:r>
            <w:proofErr w:type="spellStart"/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السلوكات</w:t>
            </w:r>
            <w:proofErr w:type="spellEnd"/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الغريزية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B23C3" w:rsidRPr="00225C82" w:rsidTr="00DC0A28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السلوك الغريزي يخضع للوراثة وتدعمه التجارب السابقة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B23C3" w:rsidRPr="00225C82" w:rsidTr="00DC0A28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الماء من الموارد غير المتجددة في النظام البيئي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B23C3" w:rsidRPr="00225C82" w:rsidTr="00DC0A28">
        <w:trPr>
          <w:trHeight w:val="284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5B23C3" w:rsidRPr="00225C82" w:rsidRDefault="005B23C3" w:rsidP="005B23C3">
            <w:pPr>
              <w:numPr>
                <w:ilvl w:val="0"/>
                <w:numId w:val="32"/>
              </w:numPr>
              <w:spacing w:before="20"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91" w:type="dxa"/>
            <w:shd w:val="clear" w:color="auto" w:fill="auto"/>
            <w:vAlign w:val="center"/>
          </w:tcPr>
          <w:p w:rsidR="005B23C3" w:rsidRPr="00BE4B78" w:rsidRDefault="005B23C3" w:rsidP="00DC0A28">
            <w:pPr>
              <w:spacing w:before="2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العلاقة عكسية بين عدد الأنواع وتفرع الشبكة الغذائية</w:t>
            </w:r>
            <w:r w:rsidRPr="00BE4B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9" w:type="dxa"/>
            <w:shd w:val="clear" w:color="auto" w:fill="auto"/>
          </w:tcPr>
          <w:p w:rsidR="005B23C3" w:rsidRPr="002B703A" w:rsidRDefault="005B23C3" w:rsidP="00DC0A28">
            <w:pPr>
              <w:spacing w:before="20"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5B23C3" w:rsidRDefault="005B23C3" w:rsidP="005B23C3">
      <w:pPr>
        <w:spacing w:after="0" w:line="240" w:lineRule="auto"/>
        <w:rPr>
          <w:rtl/>
        </w:rPr>
      </w:pPr>
    </w:p>
    <w:p w:rsidR="005B23C3" w:rsidRDefault="005B23C3" w:rsidP="005B23C3">
      <w:pPr>
        <w:spacing w:after="0" w:line="240" w:lineRule="auto"/>
        <w:rPr>
          <w:rtl/>
        </w:rPr>
      </w:pPr>
    </w:p>
    <w:p w:rsidR="005B23C3" w:rsidRDefault="005B23C3" w:rsidP="005B23C3">
      <w:pPr>
        <w:spacing w:after="0" w:line="240" w:lineRule="auto"/>
        <w:rPr>
          <w:rtl/>
        </w:rPr>
      </w:pPr>
    </w:p>
    <w:p w:rsidR="005B23C3" w:rsidRDefault="005B23C3" w:rsidP="005B23C3">
      <w:pPr>
        <w:spacing w:after="0" w:line="240" w:lineRule="auto"/>
        <w:rPr>
          <w:rtl/>
        </w:rPr>
      </w:pPr>
    </w:p>
    <w:p w:rsidR="005B23C3" w:rsidRDefault="005B23C3" w:rsidP="005B23C3">
      <w:pPr>
        <w:spacing w:after="0" w:line="240" w:lineRule="auto"/>
        <w:rPr>
          <w:rtl/>
        </w:rPr>
      </w:pPr>
    </w:p>
    <w:p w:rsidR="005B23C3" w:rsidRDefault="005B23C3" w:rsidP="005B23C3">
      <w:pPr>
        <w:spacing w:after="0" w:line="240" w:lineRule="auto"/>
        <w:rPr>
          <w:rtl/>
        </w:rPr>
      </w:pPr>
    </w:p>
    <w:p w:rsidR="005B23C3" w:rsidRDefault="005B23C3" w:rsidP="005B23C3">
      <w:pPr>
        <w:spacing w:after="0" w:line="240" w:lineRule="auto"/>
        <w:rPr>
          <w:rtl/>
        </w:rPr>
      </w:pPr>
    </w:p>
    <w:p w:rsidR="005B23C3" w:rsidRPr="00DE5183" w:rsidRDefault="005B23C3" w:rsidP="005B23C3">
      <w:p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E5183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الثاني: اختاري الإجابة الصحيحة:</w:t>
      </w:r>
    </w:p>
    <w:tbl>
      <w:tblPr>
        <w:tblpPr w:leftFromText="180" w:rightFromText="180" w:vertAnchor="page" w:horzAnchor="margin" w:tblpXSpec="center" w:tblpY="136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541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ما السلوك الذي يعتمد على الوراثة ولا يرتبط بتجربة سابقة؟: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EC541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التعود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EC541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نمط الأداء الثابت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الشرطي الكلاسيكي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541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في أي نمط من السلوك ينهمك الحيوان الذي يحل المشكلات؟: 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EC541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السلوك المطبوع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EC541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الشرطي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السلوك الإدراكي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مالذي</w:t>
            </w:r>
            <w:proofErr w:type="spellEnd"/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يمثل القيمة الاقتصادية المباشرة للتنوع الحيوي 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EC54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الطعام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تحلل الفضلات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إزالة السموم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541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قدر بعض العلماء معدل سرعة الانقراض الحالية مقارنة بمعدل سرعة الانقاض التدريجي الطبيعي بحوالي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10 مرات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1000 مرة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5417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10000 مره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حدث تتعرض فيه نسبة عالية من الأنواع للانقراض في فترة قصيرة 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EC5417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الانقراض الجماعي</w:t>
            </w:r>
            <w:r w:rsidRPr="00EC5417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فقدان الموطن البيئي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الاستغلال الجائر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تعد آكلات اللحوم اكثر المخلوقات الحيه </w:t>
            </w:r>
            <w:proofErr w:type="spellStart"/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تاثر</w:t>
            </w:r>
            <w:proofErr w:type="spellEnd"/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بتراكم المواد السامه بسبب: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الاثراء الغذائي</w:t>
            </w:r>
          </w:p>
        </w:tc>
        <w:tc>
          <w:tcPr>
            <w:tcW w:w="3516" w:type="dxa"/>
          </w:tcPr>
          <w:p w:rsidR="005B23C3" w:rsidRPr="00844583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84458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ب)  </w:t>
            </w:r>
            <w:r w:rsidRPr="0084458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التضخم الحيوي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C5417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المطر الحمضي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يصف الانقراض اختفاء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مخلوق حي من النظام البيئي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مخلوق حي من الغلاف الحيوي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نوع من الغلاف الحيوي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 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مصطلح يصف الاستخدام الزائد للأنواع التي لها قيمة اقتصادية 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الانواع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الاستغلال الجائر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الانقراض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يؤدي نمو الطحالب بكثره نتيجة الاثراء الغذائي إلى :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تدمير انسجه النباتات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ازاله المواد المغذي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الترب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ة</w:t>
            </w:r>
          </w:p>
        </w:tc>
        <w:tc>
          <w:tcPr>
            <w:tcW w:w="3516" w:type="dxa"/>
          </w:tcPr>
          <w:p w:rsidR="005B23C3" w:rsidRPr="0029342F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29342F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ج)</w:t>
            </w:r>
            <w:r w:rsidRPr="0029342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استهلاك الاكسجين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23622C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3622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أدخلت الأرانب البرية لقارة استراليا واستوطنت فيها ، في ضوء التنوع الحيوي يسمى هذا النوع من المخلوقات الحية 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الدخيل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المحلي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المستوطن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تسمى منطقة المياه المفتوحة التي يصلها ضوء الشمس وتسودها العوالق بمنطقة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المظلمة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    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الضوئية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</w:rPr>
              <w:t>    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قاع المحيط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 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الموارد غير المتجددة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الهواء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9342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الماء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9342F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الوقود الأحفوري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573D79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لمصطلح الذي يصف تجمعا من المواقع التالية: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غابة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,بحيرة ماء عذب,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مصب النهر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,المروج؟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تنوع النظام البيئي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التنوع الوراثي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الأنواع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لمس طفل شيئا ساخنا ثم نعلم عدم لمسه مرة أخرى يعد مثالا على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..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الادراك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الكلاسيكي الشرطي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التعلم الاجرائي الشرطي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اي </w:t>
            </w:r>
            <w:proofErr w:type="spellStart"/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ممايلي</w:t>
            </w:r>
            <w:proofErr w:type="spellEnd"/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سلوك غريزي؟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التنافس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نمط الأداء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الثابت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الهجرة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التعلم الدائم الذي يحدث بعد </w:t>
            </w:r>
            <w:proofErr w:type="spellStart"/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الولاده</w:t>
            </w:r>
            <w:proofErr w:type="spellEnd"/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مباشره مثال على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السلوك المطبوع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السلوك الادراكي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الاجرائي الشرطي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07D3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 xml:space="preserve">السلوك الادراكي يعرف بسلوك 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07D3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</w:t>
            </w:r>
            <w:proofErr w:type="spellStart"/>
            <w:r w:rsidRPr="00F07D3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>الكلاسكي</w:t>
            </w:r>
            <w:proofErr w:type="spellEnd"/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07D3A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حل المشكلات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التعلم الاجرائي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7638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يسمى السلوك الذي تكون فيه علاقة قتالية بين فردين من النوع   نفسه بسلوك...؟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السيادة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الصر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ع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الهجرة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573D79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تتجمع مجموعه من فئران الخلد حول ملكتهم </w:t>
            </w:r>
            <w:proofErr w:type="spellStart"/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لتدفذتها</w:t>
            </w:r>
            <w:proofErr w:type="spellEnd"/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يعتبر سلوك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تواصل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تنافسي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تعاوني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573D79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سلبيات </w:t>
            </w:r>
            <w:proofErr w:type="spellStart"/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الفرمونات</w:t>
            </w:r>
            <w:proofErr w:type="spellEnd"/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أنها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تجذب شريك التزاوج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مدى التواصل بها محدود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7D3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تنبه المفترسات لوجودها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573D79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تهاجر أنواع من الطيور فصليا من منطقة لأخرى وذلك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DF763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76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يزيد من فرص بقائها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يقلل من فرص بقائها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لا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يتأثر بالهجرة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573D79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لسلوك الذي يرتبط مباشرة مع نجاح التكاثر داخل أفراد النوع الواحد هو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...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الحضانة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الهجرة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763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76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المغازلة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573D79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دوره النوم والاستيقاظ للثديات في ٢٤ ساعه مثال على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DF763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7638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النمط الحيوي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السلوك الشرطي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F763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التنافس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573D79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تنشر الفهود </w:t>
            </w:r>
            <w:proofErr w:type="spellStart"/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الفرمونات</w:t>
            </w:r>
            <w:proofErr w:type="spellEnd"/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على الاشجار مثال على سلوك</w:t>
            </w: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التواصل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proofErr w:type="spellStart"/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المغازله</w:t>
            </w:r>
            <w:proofErr w:type="spellEnd"/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التنافس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573D79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مالسلوك</w:t>
            </w:r>
            <w:proofErr w:type="spellEnd"/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 يحصل فيه الأبناء على أكبر فرصة للعيش؟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المغازلة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الحضانة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الهجرة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23622C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عدد الأنواع المختلفة ونسبة تواجد كل نوع في المجتمع الحيوي يسمى بـ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تنوع الأنواع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وراثي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73D79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تنوع النظام البيئي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5EEA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73D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علم يهتم بدراسة الجينات والصفات التي ترتبط بها، وتمكن من الاستفادة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 الجينات التي تحمل صفات جيدة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844583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458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 </w:t>
            </w:r>
            <w:r w:rsidRPr="00844583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هندسة الجينات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84458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الهندسة الوراثية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هندسة الصفات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23622C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3622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أي مما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622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يلي يزيل الكالسيوم والبوتاسيوم والمواد المغذية من التربة ؟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المطر الحمضي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الأسمدة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ماء الري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DF5EEA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3622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موارد كميتها قليلة على سطح الأرض، وتأخذ فترات طويلة لتكونها، كما في النفط والمعادن</w:t>
            </w:r>
            <w:r w:rsidRPr="0023622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3622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الموارد المتجددة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3622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622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الموارد غير المتجددة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الوقود الأحفوري</w:t>
            </w:r>
          </w:p>
        </w:tc>
      </w:tr>
      <w:tr w:rsidR="005B23C3" w:rsidRPr="00DF5EEA" w:rsidTr="00DC0A28">
        <w:trPr>
          <w:trHeight w:val="286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5B23C3" w:rsidRPr="0023622C" w:rsidRDefault="005B23C3" w:rsidP="005B23C3">
            <w:pPr>
              <w:pStyle w:val="a6"/>
              <w:numPr>
                <w:ilvl w:val="0"/>
                <w:numId w:val="31"/>
              </w:num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3622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هي المنطقة الاكثر ازدحاما بالمخلوقات الحية من بين مناطق المد والجزر</w:t>
            </w:r>
          </w:p>
        </w:tc>
      </w:tr>
      <w:tr w:rsidR="005B23C3" w:rsidRPr="00DF5EEA" w:rsidTr="00DC0A28">
        <w:trPr>
          <w:trHeight w:val="286"/>
        </w:trPr>
        <w:tc>
          <w:tcPr>
            <w:tcW w:w="3515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أ) 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المد المنخفض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ب) 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المد المرتفع</w:t>
            </w:r>
          </w:p>
        </w:tc>
        <w:tc>
          <w:tcPr>
            <w:tcW w:w="3516" w:type="dxa"/>
          </w:tcPr>
          <w:p w:rsidR="005B23C3" w:rsidRPr="00DF5EEA" w:rsidRDefault="005B23C3" w:rsidP="00DC0A28">
            <w:pPr>
              <w:spacing w:after="2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F5E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ج)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الرذاذ</w:t>
            </w:r>
            <w:r w:rsidRPr="0023622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  <w:t>       </w:t>
            </w:r>
          </w:p>
        </w:tc>
      </w:tr>
    </w:tbl>
    <w:p w:rsidR="005B23C3" w:rsidRDefault="005B23C3" w:rsidP="005B23C3">
      <w:pPr>
        <w:spacing w:after="0" w:line="240" w:lineRule="auto"/>
        <w:rPr>
          <w:rtl/>
        </w:rPr>
      </w:pPr>
    </w:p>
    <w:p w:rsidR="005B23C3" w:rsidRDefault="005B23C3" w:rsidP="005B23C3">
      <w:pPr>
        <w:spacing w:after="0" w:line="240" w:lineRule="auto"/>
        <w:rPr>
          <w:rtl/>
        </w:rPr>
      </w:pPr>
    </w:p>
    <w:p w:rsidR="005B23C3" w:rsidRPr="005B23C3" w:rsidRDefault="00285B78" w:rsidP="005B23C3">
      <w:pPr>
        <w:spacing w:after="0" w:line="240" w:lineRule="auto"/>
        <w:rPr>
          <w:rtl/>
        </w:rPr>
      </w:pPr>
      <w:r>
        <w:rPr>
          <w:noProof/>
          <w:rtl/>
        </w:rPr>
        <w:pict>
          <v:roundrect id="_x0000_s1048" style="position:absolute;left:0;text-align:left;margin-left:3.7pt;margin-top:32.2pt;width:523.25pt;height:41.9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" filled="f" strokecolor="black [3213]" strokeweight="2.5pt">
            <v:stroke endcap="square"/>
            <v:textbox style="mso-next-textbox:#_x0000_s1048">
              <w:txbxContent>
                <w:p w:rsidR="005B23C3" w:rsidRPr="009318AD" w:rsidRDefault="005B23C3" w:rsidP="004011CA">
                  <w:pPr>
                    <w:spacing w:after="0" w:line="36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انتهت الأسئلة  ,,,,,,</w:t>
                  </w:r>
                  <w:r w:rsidRPr="009318AD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مع تمنياتي لكن بالتوفيق والنجاح  ,,,,,,  معلمة المادة /</w:t>
                  </w:r>
                  <w:r w:rsidRPr="009318AD">
                    <w:rPr>
                      <w:rFonts w:asciiTheme="majorBidi" w:eastAsia="Times New Roman" w:hAnsiTheme="majorBidi" w:cstheme="majorBidi" w:hint="cs"/>
                      <w:b/>
                      <w:bCs/>
                      <w:noProof/>
                      <w:sz w:val="34"/>
                      <w:szCs w:val="34"/>
                      <w:rtl/>
                      <w:lang w:eastAsia="ar-SA"/>
                    </w:rPr>
                    <w:t xml:space="preserve"> </w:t>
                  </w:r>
                  <w:bookmarkStart w:id="0" w:name="_GoBack"/>
                  <w:bookmarkEnd w:id="0"/>
                </w:p>
              </w:txbxContent>
            </v:textbox>
          </v:roundrect>
        </w:pict>
      </w:r>
    </w:p>
    <w:p w:rsidR="00BE4B78" w:rsidRPr="005B23C3" w:rsidRDefault="00BE4B78" w:rsidP="005B23C3">
      <w:pPr>
        <w:spacing w:after="0" w:line="240" w:lineRule="auto"/>
        <w:rPr>
          <w:rtl/>
        </w:rPr>
      </w:pPr>
    </w:p>
    <w:sectPr w:rsidR="00BE4B78" w:rsidRPr="005B23C3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78" w:rsidRDefault="00285B78" w:rsidP="00705A88">
      <w:pPr>
        <w:spacing w:after="0" w:line="240" w:lineRule="auto"/>
      </w:pPr>
      <w:r>
        <w:separator/>
      </w:r>
    </w:p>
  </w:endnote>
  <w:endnote w:type="continuationSeparator" w:id="0">
    <w:p w:rsidR="00285B78" w:rsidRDefault="00285B78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78" w:rsidRDefault="00285B78" w:rsidP="00705A88">
      <w:pPr>
        <w:spacing w:after="0" w:line="240" w:lineRule="auto"/>
      </w:pPr>
      <w:r>
        <w:separator/>
      </w:r>
    </w:p>
  </w:footnote>
  <w:footnote w:type="continuationSeparator" w:id="0">
    <w:p w:rsidR="00285B78" w:rsidRDefault="00285B78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34A"/>
    <w:multiLevelType w:val="hybridMultilevel"/>
    <w:tmpl w:val="B0121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8A5F6F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7516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159D8"/>
    <w:multiLevelType w:val="hybridMultilevel"/>
    <w:tmpl w:val="B1C0B67A"/>
    <w:lvl w:ilvl="0" w:tplc="00F89E4E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44557"/>
    <w:multiLevelType w:val="hybridMultilevel"/>
    <w:tmpl w:val="5E7647C4"/>
    <w:lvl w:ilvl="0" w:tplc="D688B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306EF"/>
    <w:multiLevelType w:val="hybridMultilevel"/>
    <w:tmpl w:val="B0121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52729D"/>
    <w:multiLevelType w:val="hybridMultilevel"/>
    <w:tmpl w:val="79D2F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561D9A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240C1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36461"/>
    <w:multiLevelType w:val="hybridMultilevel"/>
    <w:tmpl w:val="6BB47A4E"/>
    <w:lvl w:ilvl="0" w:tplc="09185F32">
      <w:start w:val="1"/>
      <w:numFmt w:val="arabicAlpha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91CEB"/>
    <w:multiLevelType w:val="hybridMultilevel"/>
    <w:tmpl w:val="B1BE6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F5759"/>
    <w:multiLevelType w:val="hybridMultilevel"/>
    <w:tmpl w:val="0AACBF18"/>
    <w:lvl w:ilvl="0" w:tplc="403EEC1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A194A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B3140C"/>
    <w:multiLevelType w:val="hybridMultilevel"/>
    <w:tmpl w:val="B0121B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EB7F4C"/>
    <w:multiLevelType w:val="hybridMultilevel"/>
    <w:tmpl w:val="B1BE6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197B78"/>
    <w:multiLevelType w:val="hybridMultilevel"/>
    <w:tmpl w:val="B1BE6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7762B3"/>
    <w:multiLevelType w:val="hybridMultilevel"/>
    <w:tmpl w:val="C576D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5B7DB2"/>
    <w:multiLevelType w:val="hybridMultilevel"/>
    <w:tmpl w:val="C576D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9A6B12"/>
    <w:multiLevelType w:val="hybridMultilevel"/>
    <w:tmpl w:val="79D2F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1F6395"/>
    <w:multiLevelType w:val="hybridMultilevel"/>
    <w:tmpl w:val="F32A254C"/>
    <w:lvl w:ilvl="0" w:tplc="44A0396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195860"/>
    <w:multiLevelType w:val="hybridMultilevel"/>
    <w:tmpl w:val="5D04F212"/>
    <w:lvl w:ilvl="0" w:tplc="EDF0911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C7EF8"/>
    <w:multiLevelType w:val="hybridMultilevel"/>
    <w:tmpl w:val="A90498E0"/>
    <w:lvl w:ilvl="0" w:tplc="C6E61F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D39B7"/>
    <w:multiLevelType w:val="hybridMultilevel"/>
    <w:tmpl w:val="5E7647C4"/>
    <w:lvl w:ilvl="0" w:tplc="D688B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0481B"/>
    <w:multiLevelType w:val="hybridMultilevel"/>
    <w:tmpl w:val="B1BE64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960456"/>
    <w:multiLevelType w:val="hybridMultilevel"/>
    <w:tmpl w:val="45EE0E36"/>
    <w:lvl w:ilvl="0" w:tplc="883ABDC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1"/>
  </w:num>
  <w:num w:numId="4">
    <w:abstractNumId w:val="8"/>
  </w:num>
  <w:num w:numId="5">
    <w:abstractNumId w:val="10"/>
  </w:num>
  <w:num w:numId="6">
    <w:abstractNumId w:val="7"/>
  </w:num>
  <w:num w:numId="7">
    <w:abstractNumId w:val="17"/>
  </w:num>
  <w:num w:numId="8">
    <w:abstractNumId w:val="25"/>
  </w:num>
  <w:num w:numId="9">
    <w:abstractNumId w:val="22"/>
  </w:num>
  <w:num w:numId="10">
    <w:abstractNumId w:val="2"/>
  </w:num>
  <w:num w:numId="11">
    <w:abstractNumId w:val="23"/>
  </w:num>
  <w:num w:numId="12">
    <w:abstractNumId w:val="1"/>
  </w:num>
  <w:num w:numId="13">
    <w:abstractNumId w:val="9"/>
  </w:num>
  <w:num w:numId="14">
    <w:abstractNumId w:val="28"/>
  </w:num>
  <w:num w:numId="15">
    <w:abstractNumId w:val="11"/>
  </w:num>
  <w:num w:numId="16">
    <w:abstractNumId w:val="27"/>
  </w:num>
  <w:num w:numId="17">
    <w:abstractNumId w:val="5"/>
  </w:num>
  <w:num w:numId="18">
    <w:abstractNumId w:val="16"/>
  </w:num>
  <w:num w:numId="19">
    <w:abstractNumId w:val="24"/>
  </w:num>
  <w:num w:numId="20">
    <w:abstractNumId w:val="14"/>
  </w:num>
  <w:num w:numId="21">
    <w:abstractNumId w:val="26"/>
  </w:num>
  <w:num w:numId="22">
    <w:abstractNumId w:val="31"/>
  </w:num>
  <w:num w:numId="23">
    <w:abstractNumId w:val="4"/>
  </w:num>
  <w:num w:numId="24">
    <w:abstractNumId w:val="30"/>
  </w:num>
  <w:num w:numId="25">
    <w:abstractNumId w:val="13"/>
  </w:num>
  <w:num w:numId="26">
    <w:abstractNumId w:val="0"/>
  </w:num>
  <w:num w:numId="27">
    <w:abstractNumId w:val="3"/>
  </w:num>
  <w:num w:numId="28">
    <w:abstractNumId w:val="29"/>
  </w:num>
  <w:num w:numId="29">
    <w:abstractNumId w:val="12"/>
  </w:num>
  <w:num w:numId="30">
    <w:abstractNumId w:val="19"/>
  </w:num>
  <w:num w:numId="31">
    <w:abstractNumId w:val="20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A36"/>
    <w:rsid w:val="00004D5E"/>
    <w:rsid w:val="00006867"/>
    <w:rsid w:val="000121F7"/>
    <w:rsid w:val="00051E49"/>
    <w:rsid w:val="00055101"/>
    <w:rsid w:val="000600DB"/>
    <w:rsid w:val="00063A36"/>
    <w:rsid w:val="000654BE"/>
    <w:rsid w:val="0007748C"/>
    <w:rsid w:val="000930BF"/>
    <w:rsid w:val="0009327B"/>
    <w:rsid w:val="000965EA"/>
    <w:rsid w:val="0009661B"/>
    <w:rsid w:val="00097AE6"/>
    <w:rsid w:val="000B32D8"/>
    <w:rsid w:val="000D5834"/>
    <w:rsid w:val="000F6670"/>
    <w:rsid w:val="00121D86"/>
    <w:rsid w:val="0013480C"/>
    <w:rsid w:val="00164EB8"/>
    <w:rsid w:val="00166774"/>
    <w:rsid w:val="00166D57"/>
    <w:rsid w:val="00167ED1"/>
    <w:rsid w:val="001705E0"/>
    <w:rsid w:val="00172855"/>
    <w:rsid w:val="00196691"/>
    <w:rsid w:val="001A4CF4"/>
    <w:rsid w:val="001C27E0"/>
    <w:rsid w:val="001E617C"/>
    <w:rsid w:val="00200D67"/>
    <w:rsid w:val="00203D12"/>
    <w:rsid w:val="00210D57"/>
    <w:rsid w:val="00225C82"/>
    <w:rsid w:val="00227841"/>
    <w:rsid w:val="0023622C"/>
    <w:rsid w:val="00264177"/>
    <w:rsid w:val="00285B78"/>
    <w:rsid w:val="00287D2A"/>
    <w:rsid w:val="002918AD"/>
    <w:rsid w:val="0029342F"/>
    <w:rsid w:val="00297E98"/>
    <w:rsid w:val="002A73E3"/>
    <w:rsid w:val="002B3A55"/>
    <w:rsid w:val="002E5BD5"/>
    <w:rsid w:val="00303E00"/>
    <w:rsid w:val="00307642"/>
    <w:rsid w:val="0034373B"/>
    <w:rsid w:val="003658AB"/>
    <w:rsid w:val="00376D9A"/>
    <w:rsid w:val="0037792B"/>
    <w:rsid w:val="00384CA9"/>
    <w:rsid w:val="003B1CF3"/>
    <w:rsid w:val="003B7937"/>
    <w:rsid w:val="003D0F06"/>
    <w:rsid w:val="003E2BF6"/>
    <w:rsid w:val="003F2381"/>
    <w:rsid w:val="004011CA"/>
    <w:rsid w:val="004018D6"/>
    <w:rsid w:val="00407C42"/>
    <w:rsid w:val="004173E3"/>
    <w:rsid w:val="00446BA5"/>
    <w:rsid w:val="00455B84"/>
    <w:rsid w:val="00456171"/>
    <w:rsid w:val="0048167A"/>
    <w:rsid w:val="00485F2B"/>
    <w:rsid w:val="00493691"/>
    <w:rsid w:val="004A654A"/>
    <w:rsid w:val="004D0A77"/>
    <w:rsid w:val="004E54C0"/>
    <w:rsid w:val="004E5C1B"/>
    <w:rsid w:val="005122DE"/>
    <w:rsid w:val="00513F2D"/>
    <w:rsid w:val="00521619"/>
    <w:rsid w:val="00562D77"/>
    <w:rsid w:val="00563082"/>
    <w:rsid w:val="00563F64"/>
    <w:rsid w:val="00573D79"/>
    <w:rsid w:val="00594FF9"/>
    <w:rsid w:val="005B23C3"/>
    <w:rsid w:val="005D6A2C"/>
    <w:rsid w:val="005E6D9F"/>
    <w:rsid w:val="0062749B"/>
    <w:rsid w:val="0063310A"/>
    <w:rsid w:val="00636C33"/>
    <w:rsid w:val="00647AB0"/>
    <w:rsid w:val="00653F89"/>
    <w:rsid w:val="00677203"/>
    <w:rsid w:val="00692799"/>
    <w:rsid w:val="00693426"/>
    <w:rsid w:val="006C131E"/>
    <w:rsid w:val="006C2803"/>
    <w:rsid w:val="006F02BE"/>
    <w:rsid w:val="006F6895"/>
    <w:rsid w:val="00705A88"/>
    <w:rsid w:val="00710FAD"/>
    <w:rsid w:val="0071398E"/>
    <w:rsid w:val="00734D4C"/>
    <w:rsid w:val="00743103"/>
    <w:rsid w:val="007458FC"/>
    <w:rsid w:val="00751237"/>
    <w:rsid w:val="00757682"/>
    <w:rsid w:val="00761D27"/>
    <w:rsid w:val="007A143F"/>
    <w:rsid w:val="007C2685"/>
    <w:rsid w:val="007E61A6"/>
    <w:rsid w:val="00802358"/>
    <w:rsid w:val="00835076"/>
    <w:rsid w:val="00844583"/>
    <w:rsid w:val="008453A9"/>
    <w:rsid w:val="008578C2"/>
    <w:rsid w:val="00872221"/>
    <w:rsid w:val="00884AAB"/>
    <w:rsid w:val="008A4CD4"/>
    <w:rsid w:val="008B01B0"/>
    <w:rsid w:val="008C4E45"/>
    <w:rsid w:val="008C55CF"/>
    <w:rsid w:val="008D2545"/>
    <w:rsid w:val="008F0983"/>
    <w:rsid w:val="008F6FC1"/>
    <w:rsid w:val="008F7FD0"/>
    <w:rsid w:val="00917239"/>
    <w:rsid w:val="00922344"/>
    <w:rsid w:val="00927D8B"/>
    <w:rsid w:val="00933053"/>
    <w:rsid w:val="009C1F86"/>
    <w:rsid w:val="009D1C98"/>
    <w:rsid w:val="009E72CE"/>
    <w:rsid w:val="009F269C"/>
    <w:rsid w:val="00A52C1C"/>
    <w:rsid w:val="00A6082D"/>
    <w:rsid w:val="00A7329E"/>
    <w:rsid w:val="00A8407C"/>
    <w:rsid w:val="00AB4D4C"/>
    <w:rsid w:val="00AB522B"/>
    <w:rsid w:val="00AC4A34"/>
    <w:rsid w:val="00AD1D7A"/>
    <w:rsid w:val="00AD20B5"/>
    <w:rsid w:val="00AE71ED"/>
    <w:rsid w:val="00B06C32"/>
    <w:rsid w:val="00B12444"/>
    <w:rsid w:val="00B13E9D"/>
    <w:rsid w:val="00B23B14"/>
    <w:rsid w:val="00B5110A"/>
    <w:rsid w:val="00B70D9E"/>
    <w:rsid w:val="00B91FB4"/>
    <w:rsid w:val="00B9300E"/>
    <w:rsid w:val="00BB6323"/>
    <w:rsid w:val="00BC03A3"/>
    <w:rsid w:val="00BC533B"/>
    <w:rsid w:val="00BE4B78"/>
    <w:rsid w:val="00C117A9"/>
    <w:rsid w:val="00C223A6"/>
    <w:rsid w:val="00C2630D"/>
    <w:rsid w:val="00C373B7"/>
    <w:rsid w:val="00C45DCD"/>
    <w:rsid w:val="00C616E6"/>
    <w:rsid w:val="00C7262A"/>
    <w:rsid w:val="00C77D4B"/>
    <w:rsid w:val="00C90344"/>
    <w:rsid w:val="00CB78E5"/>
    <w:rsid w:val="00CC2098"/>
    <w:rsid w:val="00CC6DCD"/>
    <w:rsid w:val="00CE328D"/>
    <w:rsid w:val="00CF4D99"/>
    <w:rsid w:val="00D02AB2"/>
    <w:rsid w:val="00D122C4"/>
    <w:rsid w:val="00D25E61"/>
    <w:rsid w:val="00D26E29"/>
    <w:rsid w:val="00D27E4B"/>
    <w:rsid w:val="00D346F2"/>
    <w:rsid w:val="00D52559"/>
    <w:rsid w:val="00D62224"/>
    <w:rsid w:val="00D74637"/>
    <w:rsid w:val="00D92A0C"/>
    <w:rsid w:val="00D97F6D"/>
    <w:rsid w:val="00DA1C07"/>
    <w:rsid w:val="00DC02B9"/>
    <w:rsid w:val="00DD029F"/>
    <w:rsid w:val="00DD1779"/>
    <w:rsid w:val="00DE5183"/>
    <w:rsid w:val="00DE7226"/>
    <w:rsid w:val="00DF5EEA"/>
    <w:rsid w:val="00DF7638"/>
    <w:rsid w:val="00E1303F"/>
    <w:rsid w:val="00E27446"/>
    <w:rsid w:val="00E538B6"/>
    <w:rsid w:val="00E57A46"/>
    <w:rsid w:val="00E60106"/>
    <w:rsid w:val="00E80AF7"/>
    <w:rsid w:val="00E958C4"/>
    <w:rsid w:val="00EB4676"/>
    <w:rsid w:val="00EC26DD"/>
    <w:rsid w:val="00EC5417"/>
    <w:rsid w:val="00EC6A06"/>
    <w:rsid w:val="00ED0358"/>
    <w:rsid w:val="00EF5F43"/>
    <w:rsid w:val="00F05C23"/>
    <w:rsid w:val="00F07D3A"/>
    <w:rsid w:val="00F10340"/>
    <w:rsid w:val="00F26ACF"/>
    <w:rsid w:val="00F36AE2"/>
    <w:rsid w:val="00F47224"/>
    <w:rsid w:val="00F56D9F"/>
    <w:rsid w:val="00F72DA6"/>
    <w:rsid w:val="00F842BA"/>
    <w:rsid w:val="00F8641C"/>
    <w:rsid w:val="00FB1E5E"/>
    <w:rsid w:val="00FD1FD8"/>
    <w:rsid w:val="00FD3D9F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9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9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59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28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0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72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897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5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3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4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1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2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6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89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8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7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67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7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213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0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62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51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52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89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945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3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8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2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6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1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7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19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8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59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53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2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2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2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8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8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84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93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2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05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8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4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3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9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5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5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8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54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52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1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8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29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9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9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2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02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29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2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1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3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30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79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6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34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8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4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6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9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3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5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0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2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8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5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41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6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6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8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92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34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4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6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18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1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09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04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71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0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3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4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41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9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6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6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1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27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41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7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18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1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14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901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46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1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25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19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9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28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8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8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5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9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6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0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3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8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5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6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89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2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0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4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1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6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25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8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20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9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2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8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8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8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99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89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5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8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5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6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4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67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5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6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5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1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1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999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7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22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82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30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0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4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83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9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68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7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0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0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7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86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84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2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5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7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26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17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66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0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0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3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49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9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89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2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3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2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3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2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6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7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08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0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4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7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41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70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1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63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6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9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7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5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39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81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0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2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8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34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6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8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67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1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6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4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1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71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53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7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7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52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2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09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4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6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77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67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6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87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93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78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35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8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7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0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8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84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34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52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4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7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8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7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7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0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2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14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6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74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6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0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64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41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80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383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7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6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50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09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6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3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9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6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4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79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48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85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11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17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3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794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2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7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55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2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8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0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80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50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0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33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7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14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6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0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2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9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28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971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89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5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4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305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51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2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7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44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11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1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3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2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26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66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08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5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85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84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90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615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0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94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70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0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9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3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7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351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40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82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55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72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40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14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4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50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61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89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66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0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74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4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53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93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76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5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93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78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4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0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3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5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40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2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84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9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7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83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1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7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23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01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75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0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5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5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7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3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5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7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49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73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9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5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3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40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9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35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9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5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14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6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40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3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2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0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0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92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4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2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72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65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1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4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3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5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9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7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5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7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9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6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2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001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85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6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3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35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7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4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06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28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91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77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0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7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8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7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4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2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4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27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7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0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3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1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8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0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28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98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99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2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85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2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23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65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92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6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74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106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2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0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4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7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5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27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2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1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68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1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22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4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8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1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56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3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1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29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63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8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598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50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58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2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8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7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2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12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25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1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39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0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0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7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61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05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4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4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72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1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27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5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5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72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38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9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9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4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46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4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39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7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36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3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3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3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15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21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5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28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1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8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3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91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4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303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9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0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82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79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6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5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5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39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7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5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8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9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45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3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25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5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8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93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6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69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2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70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5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17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86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4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1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3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27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4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27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04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5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69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9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4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9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1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65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44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2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19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97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6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6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38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8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83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09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65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304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1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1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8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8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54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52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3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58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6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0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89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4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50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5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54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1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13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1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29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1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95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1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4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22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0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49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16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4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3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5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08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92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2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31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0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0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1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19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9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42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62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6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75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79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5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18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1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37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5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17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9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49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71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1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46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93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21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96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3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9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8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0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8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6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7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4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68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3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9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12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10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4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7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2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2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37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51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6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85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8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6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0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5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47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2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70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32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7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25</cp:revision>
  <cp:lastPrinted>2022-06-14T07:15:00Z</cp:lastPrinted>
  <dcterms:created xsi:type="dcterms:W3CDTF">2022-05-11T11:21:00Z</dcterms:created>
  <dcterms:modified xsi:type="dcterms:W3CDTF">2022-06-14T07:15:00Z</dcterms:modified>
</cp:coreProperties>
</file>