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-76199</wp:posOffset>
                </wp:positionV>
                <wp:extent cx="1657350" cy="247650"/>
                <wp:effectExtent b="19050" l="0" r="1905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708" w:rsidDel="00000000" w:rsidP="00212708" w:rsidRDefault="00212708" w:rsidRPr="00000000"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اسم الطابة/                      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4933950</wp:posOffset>
                </wp:positionH>
                <wp:positionV relativeFrom="paragraph">
                  <wp:posOffset>-76199</wp:posOffset>
                </wp:positionV>
                <wp:extent cx="1676400" cy="266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اختاري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1_ </w:t>
      </w:r>
      <w:r w:rsidDel="00000000" w:rsidR="00000000" w:rsidRPr="00000000">
        <w:rPr>
          <w:rtl w:val="1"/>
        </w:rPr>
        <w:t xml:space="preserve">تعالج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السياسية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الشخصية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)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2_</w:t>
      </w:r>
      <w:r w:rsidDel="00000000" w:rsidR="00000000" w:rsidRPr="00000000">
        <w:rPr>
          <w:rtl w:val="1"/>
        </w:rPr>
        <w:t xml:space="preserve">تنشر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تجارية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صحيفة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القرى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وكالة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)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3_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عالجتها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المبكر</w:t>
      </w:r>
      <w:r w:rsidDel="00000000" w:rsidR="00000000" w:rsidRPr="00000000">
        <w:rPr>
          <w:rtl w:val="1"/>
        </w:rPr>
        <w:t xml:space="preserve"> _</w:t>
      </w:r>
      <w:r w:rsidDel="00000000" w:rsidR="00000000" w:rsidRPr="00000000">
        <w:rPr>
          <w:rtl w:val="1"/>
        </w:rPr>
        <w:t xml:space="preserve">القراءة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التشهير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الإجتماعي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مشكلة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الوزن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4_ </w:t>
      </w:r>
      <w:r w:rsidDel="00000000" w:rsidR="00000000" w:rsidRPr="00000000">
        <w:rPr>
          <w:rtl w:val="1"/>
        </w:rPr>
        <w:t xml:space="preserve">تصدر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بالأداة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الأتية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ملكي</w:t>
      </w:r>
      <w:r w:rsidDel="00000000" w:rsidR="00000000" w:rsidRPr="00000000">
        <w:rPr>
          <w:rtl w:val="1"/>
        </w:rPr>
        <w:t xml:space="preserve"> _</w:t>
      </w:r>
      <w:r w:rsidDel="00000000" w:rsidR="00000000" w:rsidRPr="00000000">
        <w:rPr>
          <w:rtl w:val="1"/>
        </w:rPr>
        <w:t xml:space="preserve">وزارة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 _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ملكي</w:t>
      </w:r>
      <w:r w:rsidDel="00000000" w:rsidR="00000000" w:rsidRPr="00000000">
        <w:rPr>
          <w:rtl w:val="1"/>
        </w:rPr>
        <w:t xml:space="preserve"> _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سام</w:t>
      </w:r>
      <w:r w:rsidDel="00000000" w:rsidR="00000000" w:rsidRPr="00000000">
        <w:rPr>
          <w:rtl w:val="1"/>
        </w:rPr>
        <w:t xml:space="preserve"> )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اذكري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/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1_</w:t>
      </w:r>
      <w:r w:rsidDel="00000000" w:rsidR="00000000" w:rsidRPr="00000000">
        <w:rPr>
          <w:rtl w:val="1"/>
        </w:rPr>
        <w:t xml:space="preserve">فوائد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2_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/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rtl w:val="1"/>
        </w:rPr>
        <w:t xml:space="preserve">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/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1_  .................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الأقاليم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2_.....................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وأفراده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ضعي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علامة</w:t>
      </w:r>
      <w:r w:rsidDel="00000000" w:rsidR="00000000" w:rsidRPr="00000000">
        <w:rPr>
          <w:rtl w:val="1"/>
        </w:rPr>
        <w:t xml:space="preserve"> √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وعلامة</w:t>
      </w:r>
      <w:r w:rsidDel="00000000" w:rsidR="00000000" w:rsidRPr="00000000">
        <w:rPr>
          <w:rtl w:val="1"/>
        </w:rPr>
        <w:t xml:space="preserve"> ×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الخاطئة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/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1_ </w:t>
      </w:r>
      <w:r w:rsidDel="00000000" w:rsidR="00000000" w:rsidRPr="00000000">
        <w:rPr>
          <w:rtl w:val="1"/>
        </w:rPr>
        <w:t xml:space="preserve">تصدر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ملكي</w:t>
      </w:r>
      <w:r w:rsidDel="00000000" w:rsidR="00000000" w:rsidRPr="00000000">
        <w:rPr>
          <w:rtl w:val="1"/>
        </w:rPr>
        <w:t xml:space="preserve"> (      )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 _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(    )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3_ 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الغابات</w:t>
      </w:r>
      <w:r w:rsidDel="00000000" w:rsidR="00000000" w:rsidRPr="00000000">
        <w:rPr>
          <w:rtl w:val="1"/>
        </w:rPr>
        <w:t xml:space="preserve"> .(       )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صممي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الغابات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اكملي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1_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الحشائش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حشائش</w:t>
      </w:r>
      <w:r w:rsidDel="00000000" w:rsidR="00000000" w:rsidRPr="00000000">
        <w:rPr>
          <w:rtl w:val="1"/>
        </w:rPr>
        <w:t xml:space="preserve"> ......................... </w:t>
      </w:r>
      <w:r w:rsidDel="00000000" w:rsidR="00000000" w:rsidRPr="00000000">
        <w:rPr>
          <w:rtl w:val="1"/>
        </w:rPr>
        <w:t xml:space="preserve">وحشائش</w:t>
      </w:r>
      <w:r w:rsidDel="00000000" w:rsidR="00000000" w:rsidRPr="00000000">
        <w:rPr>
          <w:rtl w:val="1"/>
        </w:rPr>
        <w:t xml:space="preserve"> ................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2_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إقليمين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</w:t>
      </w:r>
      <w:r w:rsidDel="00000000" w:rsidR="00000000" w:rsidRPr="00000000">
        <w:rPr>
          <w:rtl w:val="1"/>
        </w:rPr>
        <w:t xml:space="preserve"> ................</w:t>
      </w:r>
      <w:r w:rsidDel="00000000" w:rsidR="00000000" w:rsidRPr="00000000">
        <w:rPr>
          <w:rtl w:val="1"/>
        </w:rPr>
        <w:t xml:space="preserve">والمناخ</w:t>
      </w:r>
      <w:r w:rsidDel="00000000" w:rsidR="00000000" w:rsidRPr="00000000">
        <w:rPr>
          <w:rtl w:val="1"/>
        </w:rPr>
        <w:t xml:space="preserve"> .................</w:t>
      </w:r>
    </w:p>
    <w:p w:rsidR="00000000" w:rsidDel="00000000" w:rsidP="00000000" w:rsidRDefault="00000000" w:rsidRPr="00000000" w14:paraId="0000001B">
      <w:pPr>
        <w:bidi w:val="1"/>
        <w:jc w:val="center"/>
        <w:rPr/>
      </w:pPr>
      <w:r w:rsidDel="00000000" w:rsidR="00000000" w:rsidRPr="00000000">
        <w:rPr>
          <w:rtl w:val="1"/>
        </w:rPr>
        <w:t xml:space="preserve">انتهت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تمنياتي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بالنجاح</w:t>
      </w:r>
      <w:r w:rsidDel="00000000" w:rsidR="00000000" w:rsidRPr="00000000">
        <w:rPr>
          <w:rtl w:val="1"/>
        </w:rPr>
        <w:t xml:space="preserve">,,</w:t>
      </w:r>
    </w:p>
    <w:p w:rsidR="00000000" w:rsidDel="00000000" w:rsidP="00000000" w:rsidRDefault="00000000" w:rsidRPr="00000000" w14:paraId="0000001C">
      <w:pPr>
        <w:bidi w:val="1"/>
        <w:jc w:val="center"/>
        <w:rPr/>
      </w:pPr>
      <w:r w:rsidDel="00000000" w:rsidR="00000000" w:rsidRPr="00000000">
        <w:rPr>
          <w:rtl w:val="1"/>
        </w:rPr>
        <w:t xml:space="preserve">معلمة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غالية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القرني</w:t>
      </w:r>
      <w:r w:rsidDel="00000000" w:rsidR="00000000" w:rsidRPr="00000000">
        <w:rPr>
          <w:rtl w:val="1"/>
        </w:rPr>
        <w:t xml:space="preserve">,,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720" w:left="720" w:right="72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5000" cy="3556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00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المملكة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العربية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السعودية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مدرسة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الغدنة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وزارة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التعليم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المادة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دراسات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اجتماعية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ادارة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تعليم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بيشة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اليوم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/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التاريخ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/ 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اختبار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الفترة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الأولى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الفصل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الأول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للصف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الثاني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متوسط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لعام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1441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هـ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370DB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rsid w:val="00370DB6"/>
  </w:style>
  <w:style w:type="paragraph" w:styleId="a4">
    <w:name w:val="footer"/>
    <w:basedOn w:val="a"/>
    <w:link w:val="Char0"/>
    <w:uiPriority w:val="99"/>
    <w:unhideWhenUsed w:val="1"/>
    <w:rsid w:val="00370DB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rsid w:val="00370DB6"/>
  </w:style>
  <w:style w:type="paragraph" w:styleId="a5">
    <w:name w:val="Balloon Text"/>
    <w:basedOn w:val="a"/>
    <w:link w:val="Char1"/>
    <w:uiPriority w:val="99"/>
    <w:semiHidden w:val="1"/>
    <w:unhideWhenUsed w:val="1"/>
    <w:rsid w:val="00370D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5"/>
    <w:uiPriority w:val="99"/>
    <w:semiHidden w:val="1"/>
    <w:rsid w:val="00370DB6"/>
    <w:rPr>
      <w:rFonts w:ascii="Tahoma" w:cs="Tahoma" w:hAnsi="Tahoma"/>
      <w:sz w:val="16"/>
      <w:szCs w:val="16"/>
    </w:rPr>
  </w:style>
  <w:style w:type="paragraph" w:styleId="a6">
    <w:name w:val="List Paragraph"/>
    <w:basedOn w:val="a"/>
    <w:uiPriority w:val="34"/>
    <w:qFormat w:val="1"/>
    <w:rsid w:val="00D844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2020-02-12T17:46:00Z</dcterms:created>
  <dc:creator>abc</dc:creator>
</cp:coreProperties>
</file>