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E2" w:rsidRDefault="00981AE2" w:rsidP="00981AE2">
      <w:pPr>
        <w:ind w:left="-926"/>
        <w:rPr>
          <w:rtl/>
        </w:rPr>
      </w:pPr>
      <w:r>
        <w:rPr>
          <w:noProof/>
          <w:rtl/>
        </w:rPr>
        <w:drawing>
          <wp:inline distT="0" distB="0" distL="0" distR="0">
            <wp:extent cx="10241280" cy="527431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9C25AF">
      <w:pPr>
        <w:rPr>
          <w:rtl/>
        </w:rPr>
      </w:pPr>
      <w:r>
        <w:rPr>
          <w:noProof/>
          <w:rtl/>
        </w:rPr>
        <w:pict>
          <v:rect id="1030" o:spid="_x0000_s1026" style="position:absolute;left:0;text-align:left;margin-left:-57pt;margin-top:-22.9pt;width:804pt;height:480.35pt;z-index:2;visibility:visible;mso-wrap-distance-left:0;mso-wrap-distance-right:0;mso-position-horizontal-relative:text;mso-position-vertical-relative:text;mso-width-relative:page;mso-height-relative:margin;v-text-anchor:middle" strokecolor="white" strokeweight="1pt">
            <v:stroke dashstyle="dash"/>
            <v:shadow color="#868686" offset2="-2pt,-2pt"/>
            <v:textbox>
              <w:txbxContent>
                <w:p w:rsidR="00545C01" w:rsidRDefault="00545C01">
                  <w:pPr>
                    <w:rPr>
                      <w:sz w:val="12"/>
                      <w:szCs w:val="12"/>
                      <w:rtl/>
                    </w:rPr>
                  </w:pPr>
                </w:p>
                <w:tbl>
                  <w:tblPr>
                    <w:tblOverlap w:val="never"/>
                    <w:bidiVisual/>
                    <w:tblW w:w="4844" w:type="pct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65"/>
                    <w:gridCol w:w="2660"/>
                    <w:gridCol w:w="2478"/>
                    <w:gridCol w:w="1101"/>
                  </w:tblGrid>
                  <w:tr w:rsidR="00545C01">
                    <w:trPr>
                      <w:trHeight w:val="407"/>
                    </w:trPr>
                    <w:tc>
                      <w:tcPr>
                        <w:tcW w:w="2988" w:type="pct"/>
                        <w:vMerge w:val="restart"/>
                        <w:shd w:val="clear" w:color="auto" w:fill="FFEFFF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syllabus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  <w:t>We can 6</w:t>
                        </w:r>
                      </w:p>
                    </w:tc>
                    <w:tc>
                      <w:tcPr>
                        <w:tcW w:w="1657" w:type="pct"/>
                        <w:gridSpan w:val="2"/>
                        <w:shd w:val="clear" w:color="auto" w:fill="FFEFFF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shd w:val="clear" w:color="auto" w:fill="FFEFFF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545C01">
                    <w:trPr>
                      <w:trHeight w:val="359"/>
                    </w:trPr>
                    <w:tc>
                      <w:tcPr>
                        <w:tcW w:w="2988" w:type="pct"/>
                        <w:vMerge/>
                        <w:shd w:val="clear" w:color="auto" w:fill="FFE7FF"/>
                        <w:vAlign w:val="center"/>
                      </w:tcPr>
                      <w:p w:rsidR="00545C01" w:rsidRDefault="00545C01">
                        <w:pPr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858" w:type="pct"/>
                        <w:shd w:val="clear" w:color="auto" w:fill="FFE7FF"/>
                      </w:tcPr>
                      <w:p w:rsidR="00545C01" w:rsidRDefault="009C25AF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799" w:type="pct"/>
                        <w:shd w:val="clear" w:color="auto" w:fill="FFE7FF"/>
                      </w:tcPr>
                      <w:p w:rsidR="00545C01" w:rsidRDefault="009C25AF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55" w:type="pct"/>
                        <w:vMerge/>
                        <w:shd w:val="clear" w:color="auto" w:fill="FFE7FF"/>
                      </w:tcPr>
                      <w:p w:rsidR="00545C01" w:rsidRDefault="00545C01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545C01">
                    <w:trPr>
                      <w:trHeight w:val="39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1 - Fun on the Weekend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</w:t>
                        </w:r>
                      </w:p>
                    </w:tc>
                  </w:tr>
                  <w:tr w:rsidR="00545C01">
                    <w:trPr>
                      <w:trHeight w:val="535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1 -  Fun on the Weekend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2</w:t>
                        </w:r>
                      </w:p>
                    </w:tc>
                  </w:tr>
                  <w:tr w:rsidR="00545C01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2 - Life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</w:rPr>
                          <w:t>’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 Ups and Downs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3</w:t>
                        </w:r>
                      </w:p>
                    </w:tc>
                  </w:tr>
                  <w:tr w:rsidR="00545C01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2 - Life</w:t>
                        </w:r>
                        <w:r>
                          <w:rPr>
                            <w:rFonts w:hint="cs"/>
                            <w:b/>
                            <w:bCs/>
                            <w:color w:val="002060"/>
                          </w:rPr>
                          <w:t>’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s Ups and Downs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4</w:t>
                        </w:r>
                      </w:p>
                    </w:tc>
                  </w:tr>
                  <w:tr w:rsidR="00545C01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3 - My School is Cool!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5</w:t>
                        </w:r>
                      </w:p>
                    </w:tc>
                  </w:tr>
                  <w:tr w:rsidR="00545C01">
                    <w:trPr>
                      <w:trHeight w:val="432"/>
                    </w:trPr>
                    <w:tc>
                      <w:tcPr>
                        <w:tcW w:w="2988" w:type="pct"/>
                        <w:shd w:val="clear" w:color="auto" w:fill="auto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3 - My School is Cool!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6</w:t>
                        </w:r>
                      </w:p>
                    </w:tc>
                  </w:tr>
                  <w:tr w:rsidR="00545C01">
                    <w:trPr>
                      <w:trHeight w:val="248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3 -  My School is Cool!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7</w:t>
                        </w:r>
                      </w:p>
                    </w:tc>
                  </w:tr>
                  <w:tr w:rsidR="00545C01">
                    <w:trPr>
                      <w:trHeight w:val="41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4 - A Healthy Life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8</w:t>
                        </w:r>
                      </w:p>
                    </w:tc>
                  </w:tr>
                  <w:tr w:rsidR="00545C01">
                    <w:trPr>
                      <w:trHeight w:val="294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4 - A Healthy Life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9</w:t>
                        </w:r>
                      </w:p>
                    </w:tc>
                  </w:tr>
                  <w:tr w:rsidR="00545C01">
                    <w:trPr>
                      <w:trHeight w:val="35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4 - A Healthy Life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10</w:t>
                        </w:r>
                      </w:p>
                    </w:tc>
                  </w:tr>
                  <w:tr w:rsidR="00545C01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5 -  Hanging Out in Town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11</w:t>
                        </w:r>
                      </w:p>
                    </w:tc>
                  </w:tr>
                  <w:tr w:rsidR="00545C01">
                    <w:trPr>
                      <w:trHeight w:val="27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5 - Hanging Out in Town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12</w:t>
                        </w:r>
                      </w:p>
                    </w:tc>
                  </w:tr>
                  <w:tr w:rsidR="00545C01">
                    <w:trPr>
                      <w:trHeight w:val="47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5 - Hanging Out in Town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13</w:t>
                        </w:r>
                      </w:p>
                    </w:tc>
                  </w:tr>
                  <w:tr w:rsidR="00545C01">
                    <w:trPr>
                      <w:trHeight w:val="380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6 - My Dream Vacation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14</w:t>
                        </w:r>
                      </w:p>
                    </w:tc>
                  </w:tr>
                  <w:tr w:rsidR="00545C01">
                    <w:trPr>
                      <w:trHeight w:val="41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6 - My Dream Vacation</w:t>
                        </w:r>
                      </w:p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6 - My Dream Vacation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15</w:t>
                        </w:r>
                      </w:p>
                    </w:tc>
                  </w:tr>
                  <w:tr w:rsidR="00545C01">
                    <w:trPr>
                      <w:trHeight w:val="35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The Exams</w:t>
                        </w:r>
                      </w:p>
                    </w:tc>
                    <w:tc>
                      <w:tcPr>
                        <w:tcW w:w="858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799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545C01" w:rsidRDefault="009C25AF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16+17</w:t>
                        </w:r>
                      </w:p>
                    </w:tc>
                  </w:tr>
                </w:tbl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  <w:rPr>
                      <w:rtl/>
                    </w:rPr>
                  </w:pPr>
                </w:p>
                <w:p w:rsidR="00545C01" w:rsidRDefault="00545C01">
                  <w:pPr>
                    <w:jc w:val="center"/>
                  </w:pPr>
                </w:p>
              </w:txbxContent>
            </v:textbox>
          </v:rect>
        </w:pict>
      </w: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>
      <w:pPr>
        <w:rPr>
          <w:rtl/>
        </w:rPr>
      </w:pPr>
    </w:p>
    <w:p w:rsidR="00545C01" w:rsidRDefault="00545C01"/>
    <w:sectPr w:rsidR="00545C01" w:rsidSect="0098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AF" w:rsidRDefault="009C25AF">
      <w:pPr>
        <w:spacing w:after="0" w:line="240" w:lineRule="auto"/>
      </w:pPr>
      <w:r>
        <w:separator/>
      </w:r>
    </w:p>
  </w:endnote>
  <w:endnote w:type="continuationSeparator" w:id="0">
    <w:p w:rsidR="009C25AF" w:rsidRDefault="009C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altName w:val="Times New Roman"/>
    <w:charset w:val="4E"/>
    <w:family w:val="auto"/>
    <w:pitch w:val="variable"/>
    <w:sig w:usb0="00002001" w:usb1="00000000" w:usb2="0000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E2" w:rsidRDefault="00981A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E2" w:rsidRDefault="00981AE2" w:rsidP="00981AE2">
    <w:pPr>
      <w:pStyle w:val="a3"/>
      <w:ind w:left="-314"/>
      <w:rPr>
        <w:rFonts w:hint="cs"/>
      </w:rPr>
    </w:pPr>
    <w:bookmarkStart w:id="0" w:name="_GoBack"/>
    <w:bookmarkEnd w:id="0"/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E2" w:rsidRDefault="00981A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AF" w:rsidRDefault="009C25AF">
      <w:pPr>
        <w:spacing w:after="0" w:line="240" w:lineRule="auto"/>
      </w:pPr>
      <w:r>
        <w:separator/>
      </w:r>
    </w:p>
  </w:footnote>
  <w:footnote w:type="continuationSeparator" w:id="0">
    <w:p w:rsidR="009C25AF" w:rsidRDefault="009C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E2" w:rsidRDefault="00981A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01" w:rsidRDefault="00981AE2" w:rsidP="00981AE2">
    <w:pPr>
      <w:pStyle w:val="a3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  <w:r w:rsidR="009C25AF">
      <w:rPr>
        <w:noProof/>
      </w:rPr>
      <w:pict>
        <v:rect id="4097" o:spid="_x0000_s2061" style="position:absolute;left:0;text-align:left;margin-left:-36.1pt;margin-top:117.4pt;width:185.85pt;height:30.1pt;z-index:14;visibility:visible;mso-wrap-distance-left:0;mso-wrap-distance-right:0;mso-position-horizontal-relative:text;mso-position-vertical-relative:text;mso-width-relative:page;mso-height-relative:page;v-text-anchor:middle" fillcolor="#c4bd97" strokecolor="#385d8a" strokeweight="2pt">
          <v:textbox>
            <w:txbxContent>
              <w:p w:rsidR="00545C01" w:rsidRDefault="009C25AF">
                <w:pPr>
                  <w:jc w:val="center"/>
                  <w:rPr>
                    <w:rFonts w:ascii="Garamond" w:hAnsi="Garamond"/>
                    <w:b/>
                    <w:bCs/>
                    <w:color w:val="0000FF"/>
                    <w:sz w:val="32"/>
                    <w:szCs w:val="32"/>
                  </w:rPr>
                </w:pPr>
                <w:r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</w:rPr>
                  <w:t>OBJECTIVES</w:t>
                </w:r>
              </w:p>
              <w:p w:rsidR="00545C01" w:rsidRDefault="00545C01">
                <w:pPr>
                  <w:jc w:val="center"/>
                </w:pPr>
              </w:p>
            </w:txbxContent>
          </v:textbox>
        </v:rect>
      </w:pict>
    </w:r>
    <w:r w:rsidR="009C25AF">
      <w:rPr>
        <w:noProof/>
      </w:rPr>
      <w:pict>
        <v:rect id="4098" o:spid="_x0000_s2060" style="position:absolute;left:0;text-align:left;margin-left:-36.05pt;margin-top:116.6pt;width:185.85pt;height:345.65pt;z-index:13;visibility:visible;mso-wrap-distance-left:0;mso-wrap-distance-right:0;mso-position-horizontal-relative:text;mso-position-vertical-relative:text;mso-width-relative:page;mso-height-relative:page" strokecolor="#385d8a" strokeweight="2pt"/>
      </w:pict>
    </w:r>
    <w:r w:rsidR="009C25AF">
      <w:rPr>
        <w:noProof/>
      </w:rPr>
      <w:pict>
        <v:rect id="4099" o:spid="_x0000_s2059" style="position:absolute;left:0;text-align:left;margin-left:153.25pt;margin-top:296.8pt;width:99.6pt;height:26.75pt;z-index:12;visibility:visible;mso-wrap-distance-left:0;mso-wrap-distance-right:0;mso-position-horizontal-relative:text;mso-position-vertical-relative:text;mso-width-relative:page;mso-height-relative:page;v-text-anchor:middle" fillcolor="#c4bd97" strokecolor="#385d8a" strokeweight="2pt">
          <v:textbox>
            <w:txbxContent>
              <w:p w:rsidR="00545C01" w:rsidRDefault="009C25AF">
                <w:pPr>
                  <w:bidi w:val="0"/>
                  <w:spacing w:after="0" w:line="240" w:lineRule="auto"/>
                  <w:rPr>
                    <w:rFonts w:cs="Times New Roman"/>
                    <w:b/>
                    <w:bCs/>
                    <w:color w:val="002060"/>
                  </w:rPr>
                </w:pPr>
                <w:r>
                  <w:rPr>
                    <w:rFonts w:cs="Times New Roman"/>
                    <w:b/>
                    <w:bCs/>
                    <w:color w:val="002060"/>
                  </w:rPr>
                  <w:t>Learning Strategy</w:t>
                </w:r>
              </w:p>
              <w:p w:rsidR="00545C01" w:rsidRDefault="00545C01">
                <w:pPr>
                  <w:jc w:val="center"/>
                </w:pPr>
              </w:p>
            </w:txbxContent>
          </v:textbox>
        </v:rect>
      </w:pict>
    </w:r>
    <w:r w:rsidR="009C25AF">
      <w:rPr>
        <w:noProof/>
      </w:rPr>
      <w:pict>
        <v:roundrect id="4100" o:spid="_x0000_s2058" style="position:absolute;left:0;text-align:left;margin-left:153.4pt;margin-top:296.65pt;width:99.6pt;height:170.65pt;z-index:11;visibility:visible;mso-wrap-distance-left:0;mso-wrap-distance-right:0;mso-position-horizontal-relative:text;mso-position-vertical-relative:text;mso-width-relative:margin;mso-height-relative:margin" arcsize="10923f" fillcolor="#eeece1" strokecolor="#385d8a" strokeweight="2pt"/>
      </w:pict>
    </w:r>
    <w:r w:rsidR="009C25AF">
      <w:rPr>
        <w:noProof/>
      </w:rPr>
      <w:pict>
        <v:rect id="4101" o:spid="_x0000_s2057" style="position:absolute;left:0;text-align:left;margin-left:153.25pt;margin-top:116.75pt;width:99.6pt;height:30.05pt;z-index:10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545C01" w:rsidRDefault="009C25AF">
                <w:pPr>
                  <w:jc w:val="center"/>
                  <w:rPr>
                    <w:rFonts w:cs="Times New Roman"/>
                    <w:b/>
                    <w:bCs/>
                    <w:color w:val="002060"/>
                  </w:rPr>
                </w:pPr>
                <w:r>
                  <w:rPr>
                    <w:rFonts w:cs="Times New Roman"/>
                    <w:b/>
                    <w:bCs/>
                    <w:color w:val="002060"/>
                    <w:sz w:val="24"/>
                    <w:szCs w:val="24"/>
                  </w:rPr>
                  <w:t>Teaching Aids</w:t>
                </w:r>
              </w:p>
              <w:p w:rsidR="00545C01" w:rsidRDefault="00545C01">
                <w:pPr>
                  <w:jc w:val="center"/>
                </w:pPr>
              </w:p>
            </w:txbxContent>
          </v:textbox>
        </v:rect>
      </w:pict>
    </w:r>
    <w:r w:rsidR="009C25AF">
      <w:rPr>
        <w:noProof/>
      </w:rPr>
      <w:pict>
        <v:roundrect id="4102" o:spid="_x0000_s2056" style="position:absolute;left:0;text-align:left;margin-left:153.85pt;margin-top:116.55pt;width:99.6pt;height:169.95pt;z-index:9;visibility:visible;mso-wrap-distance-left:0;mso-wrap-distance-right:0;mso-position-horizontal-relative:text;mso-position-vertical-relative:text;mso-width-relative:margin;mso-height-relative:page" arcsize="10923f" fillcolor="#eeece1" strokecolor="#385d8a" strokeweight="2pt"/>
      </w:pict>
    </w:r>
    <w:r w:rsidR="009C25AF">
      <w:rPr>
        <w:noProof/>
      </w:rPr>
      <w:pict>
        <v:rect id="4103" o:spid="_x0000_s2055" style="position:absolute;left:0;text-align:left;margin-left:258.9pt;margin-top:116.55pt;width:288.75pt;height:30.1pt;z-index:8;visibility:visible;mso-wrap-distance-left:0;mso-wrap-distance-right:0;mso-position-horizontal-relative:text;mso-position-vertical-relative:text;mso-width-relative:page;mso-height-relative:page;v-text-anchor:middle" fillcolor="#c4bd97" strokecolor="#385d8a" strokeweight="2pt">
          <v:textbox>
            <w:txbxContent>
              <w:p w:rsidR="00545C01" w:rsidRDefault="009C25AF">
                <w:pPr>
                  <w:pStyle w:val="a6"/>
                  <w:rPr>
                    <w:rFonts w:ascii="Comic Sans MS" w:hAnsi="Comic Sans MS"/>
                    <w:i/>
                    <w:iCs/>
                    <w:color w:val="0033CC"/>
                    <w:sz w:val="26"/>
                    <w:szCs w:val="26"/>
                  </w:rPr>
                </w:pPr>
                <w:r>
                  <w:rPr>
                    <w:rFonts w:ascii="Calibri" w:hAnsi="Calibri"/>
                    <w:b/>
                    <w:bCs/>
                    <w:i/>
                    <w:iCs/>
                    <w:color w:val="0033CC"/>
                    <w:sz w:val="32"/>
                    <w:szCs w:val="30"/>
                  </w:rPr>
                  <w:t>Vocabulary</w:t>
                </w:r>
                <w:r>
                  <w:rPr>
                    <w:rFonts w:ascii="Comic Sans MS" w:hAnsi="Comic Sans MS"/>
                    <w:i/>
                    <w:iCs/>
                    <w:color w:val="0033CC"/>
                    <w:sz w:val="26"/>
                    <w:szCs w:val="26"/>
                  </w:rPr>
                  <w:t>:</w:t>
                </w:r>
              </w:p>
              <w:p w:rsidR="00545C01" w:rsidRDefault="00545C01">
                <w:pPr>
                  <w:jc w:val="center"/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  <w:rtl/>
                  </w:rPr>
                </w:pPr>
              </w:p>
            </w:txbxContent>
          </v:textbox>
        </v:rect>
      </w:pict>
    </w:r>
    <w:r w:rsidR="009C25AF">
      <w:rPr>
        <w:noProof/>
      </w:rPr>
      <w:pict>
        <v:rect id="4104" o:spid="_x0000_s2054" style="position:absolute;left:0;text-align:left;margin-left:258.9pt;margin-top:116.55pt;width:288.75pt;height:345.7pt;z-index:7;visibility:visible;mso-wrap-distance-left:0;mso-wrap-distance-right:0;mso-position-horizontal-relative:text;mso-position-vertical-relative:text;mso-width-relative:margin;mso-height-relative:page" strokecolor="#385d8a" strokeweight="2pt"/>
      </w:pict>
    </w:r>
    <w:r w:rsidR="009C25AF">
      <w:rPr>
        <w:noProof/>
      </w:rPr>
      <w:pict>
        <v:rect id="4105" o:spid="_x0000_s2053" style="position:absolute;left:0;text-align:left;margin-left:551.25pt;margin-top:116.65pt;width:188.3pt;height:30.1pt;z-index:6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545C01" w:rsidRDefault="009C25AF">
                <w:pPr>
                  <w:jc w:val="center"/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</w:rPr>
                </w:pPr>
                <w:r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</w:rPr>
                  <w:t>EVALUATION</w:t>
                </w:r>
              </w:p>
              <w:p w:rsidR="00545C01" w:rsidRDefault="00545C01">
                <w:pPr>
                  <w:jc w:val="center"/>
                </w:pPr>
              </w:p>
            </w:txbxContent>
          </v:textbox>
        </v:rect>
      </w:pict>
    </w:r>
    <w:r w:rsidR="009C25AF">
      <w:rPr>
        <w:noProof/>
      </w:rPr>
      <w:pict>
        <v:rect id="4106" o:spid="_x0000_s2052" style="position:absolute;left:0;text-align:left;margin-left:552.8pt;margin-top:116.5pt;width:188.3pt;height:345.7pt;z-index:5;visibility:visible;mso-wrap-distance-left:0;mso-wrap-distance-right:0;mso-position-horizontal-relative:text;mso-position-vertical-relative:text;mso-width-relative:page;mso-height-relative:margin" strokecolor="#385d8a" strokeweight="2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E2" w:rsidRDefault="00981A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C01"/>
    <w:rsid w:val="00545C01"/>
    <w:rsid w:val="00981AE2"/>
    <w:rsid w:val="009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4:docId w14:val="5935FFA2"/>
  <w15:docId w15:val="{4E3D6F97-F988-497A-B5B9-07BCB1E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paragraph" w:styleId="a5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3"/>
    <w:uiPriority w:val="9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2"/>
    <w:qFormat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basedOn w:val="a0"/>
    <w:link w:val="a8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kmal</cp:lastModifiedBy>
  <cp:revision>16</cp:revision>
  <cp:lastPrinted>2019-01-08T19:30:00Z</cp:lastPrinted>
  <dcterms:created xsi:type="dcterms:W3CDTF">2015-10-22T14:26:00Z</dcterms:created>
  <dcterms:modified xsi:type="dcterms:W3CDTF">2019-12-22T18:50:00Z</dcterms:modified>
</cp:coreProperties>
</file>