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F" w:rsidRDefault="006B589F">
      <w:pPr>
        <w:rPr>
          <w:rtl/>
        </w:rPr>
      </w:pPr>
    </w:p>
    <w:p w:rsidR="006B589F" w:rsidRDefault="00A853C7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ajibati.net/" style="position:absolute;left:0;text-align:left;margin-left:-15.8pt;margin-top:6.05pt;width:549.9pt;height:658.8pt;z-index:-251658752;mso-position-horizontal-relative:text;mso-position-vertical-relative:text" o:button="t">
            <v:fill o:detectmouseclick="t"/>
            <v:imagedata r:id="rId7" o:title="1"/>
          </v:shape>
        </w:pict>
      </w: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/>
    <w:tbl>
      <w:tblPr>
        <w:bidiVisual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77"/>
        <w:gridCol w:w="1276"/>
        <w:gridCol w:w="909"/>
        <w:gridCol w:w="2292"/>
        <w:gridCol w:w="654"/>
        <w:gridCol w:w="664"/>
        <w:gridCol w:w="286"/>
        <w:gridCol w:w="371"/>
        <w:gridCol w:w="506"/>
        <w:gridCol w:w="507"/>
        <w:gridCol w:w="507"/>
      </w:tblGrid>
      <w:tr w:rsidR="00674EAE" w:rsidTr="006B589F">
        <w:trPr>
          <w:trHeight w:val="398"/>
        </w:trPr>
        <w:tc>
          <w:tcPr>
            <w:tcW w:w="2468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</w:rPr>
            </w:pPr>
            <w:r w:rsidRPr="00CE101D">
              <w:rPr>
                <w:b/>
                <w:bCs/>
                <w:rtl/>
              </w:rPr>
              <w:lastRenderedPageBreak/>
              <w:t>المملكـة العـربية السعـودية</w:t>
            </w:r>
          </w:p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وزارة التعليم</w:t>
            </w:r>
          </w:p>
          <w:p w:rsidR="00674EAE" w:rsidRPr="00CE101D" w:rsidRDefault="00AB0430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إدارة التعليم بمحافظة</w:t>
            </w:r>
            <w:r w:rsidR="006B589F">
              <w:rPr>
                <w:rFonts w:hint="cs"/>
                <w:b/>
                <w:bCs/>
                <w:rtl/>
              </w:rPr>
              <w:t xml:space="preserve"> ....</w:t>
            </w:r>
          </w:p>
          <w:p w:rsidR="00674EAE" w:rsidRPr="00F05CB5" w:rsidRDefault="00AE2700" w:rsidP="00CE101D">
            <w:pPr>
              <w:pStyle w:val="a7"/>
              <w:jc w:val="center"/>
              <w:rPr>
                <w:rtl/>
              </w:rPr>
            </w:pPr>
            <w:r w:rsidRPr="00CE101D">
              <w:rPr>
                <w:b/>
                <w:bCs/>
                <w:rtl/>
              </w:rPr>
              <w:t>م</w:t>
            </w:r>
            <w:r w:rsidR="00AB0430">
              <w:rPr>
                <w:rFonts w:hint="cs"/>
                <w:b/>
                <w:bCs/>
                <w:rtl/>
              </w:rPr>
              <w:t xml:space="preserve">درسة   </w:t>
            </w:r>
            <w:r w:rsidR="006B589F">
              <w:rPr>
                <w:rFonts w:hint="cs"/>
                <w:b/>
                <w:bCs/>
                <w:rtl/>
              </w:rPr>
              <w:t>....</w:t>
            </w:r>
          </w:p>
        </w:tc>
        <w:tc>
          <w:tcPr>
            <w:tcW w:w="218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Merge w:val="restart"/>
            <w:tcBorders>
              <w:lef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068705" cy="695325"/>
                  <wp:effectExtent l="0" t="0" r="0" b="0"/>
                  <wp:docPr id="2" name="صورة 1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السؤال</w:t>
            </w:r>
          </w:p>
        </w:tc>
        <w:tc>
          <w:tcPr>
            <w:tcW w:w="1321" w:type="dxa"/>
            <w:gridSpan w:val="3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الدرجة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المصحح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المراجع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المدقق</w:t>
            </w:r>
          </w:p>
        </w:tc>
      </w:tr>
      <w:tr w:rsidR="00674EAE" w:rsidTr="006B589F">
        <w:trPr>
          <w:trHeight w:val="427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vMerge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رقماً</w:t>
            </w:r>
          </w:p>
        </w:tc>
        <w:tc>
          <w:tcPr>
            <w:tcW w:w="657" w:type="dxa"/>
            <w:gridSpan w:val="2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كتابةً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215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98"/>
        </w:trPr>
        <w:tc>
          <w:tcPr>
            <w:tcW w:w="246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138"/>
        </w:trPr>
        <w:tc>
          <w:tcPr>
            <w:tcW w:w="1188" w:type="dxa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الــمــادة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اختبار الفصل الدراسي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الدور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العام الدراسي</w:t>
            </w:r>
          </w:p>
          <w:p w:rsidR="006B589F" w:rsidRPr="00F05CB5" w:rsidRDefault="006B589F" w:rsidP="006B589F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١٤٤٠</w:t>
            </w:r>
            <w:r w:rsidRPr="00CE101D">
              <w:rPr>
                <w:b/>
                <w:bCs/>
                <w:rtl/>
              </w:rPr>
              <w:t>/14</w:t>
            </w:r>
            <w:r>
              <w:rPr>
                <w:rFonts w:hint="cs"/>
                <w:b/>
                <w:bCs/>
                <w:rtl/>
              </w:rPr>
              <w:t>41</w:t>
            </w:r>
            <w:r w:rsidRPr="00CE101D">
              <w:rPr>
                <w:b/>
                <w:bCs/>
                <w:rtl/>
              </w:rPr>
              <w:t>هـ</w:t>
            </w:r>
          </w:p>
        </w:tc>
        <w:tc>
          <w:tcPr>
            <w:tcW w:w="65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س3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76"/>
        </w:trPr>
        <w:tc>
          <w:tcPr>
            <w:tcW w:w="1188" w:type="dxa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53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الصف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24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الزمن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cantSplit/>
          <w:trHeight w:val="326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التاريخ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فقط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اسم الطالب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30</w:t>
            </w:r>
          </w:p>
        </w:tc>
        <w:tc>
          <w:tcPr>
            <w:tcW w:w="1891" w:type="dxa"/>
            <w:gridSpan w:val="4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ثلاثون درجة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101D">
              <w:rPr>
                <w:b/>
                <w:bCs/>
                <w:sz w:val="22"/>
                <w:szCs w:val="22"/>
                <w:rtl/>
              </w:rPr>
              <w:t>رقم الجلوس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rPr>
                <w:sz w:val="22"/>
                <w:szCs w:val="22"/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2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6B589F" w:rsidRPr="00CE101D" w:rsidRDefault="006B589F" w:rsidP="006B589F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15152" w:rsidRDefault="00674EAE" w:rsidP="00674EA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0DB" w:rsidRDefault="00D320DB" w:rsidP="00D320DB">
      <w:pPr>
        <w:jc w:val="center"/>
        <w:rPr>
          <w:b/>
          <w:bCs/>
          <w:sz w:val="28"/>
          <w:szCs w:val="28"/>
          <w:rtl/>
        </w:rPr>
      </w:pPr>
    </w:p>
    <w:p w:rsidR="00674EAE" w:rsidRPr="00D320DB" w:rsidRDefault="006B589F" w:rsidP="00D320DB">
      <w:pPr>
        <w:jc w:val="center"/>
        <w:rPr>
          <w:b/>
          <w:bCs/>
          <w:sz w:val="28"/>
          <w:szCs w:val="28"/>
          <w:rtl/>
        </w:rPr>
      </w:pPr>
      <w:r w:rsidRPr="00D320DB">
        <w:rPr>
          <w:rFonts w:hint="cs"/>
          <w:b/>
          <w:bCs/>
          <w:sz w:val="28"/>
          <w:szCs w:val="28"/>
          <w:rtl/>
        </w:rPr>
        <w:t>السؤال الأول ( خمس درجات ) :</w:t>
      </w:r>
    </w:p>
    <w:p w:rsidR="00674EAE" w:rsidRPr="00D320DB" w:rsidRDefault="00674EAE" w:rsidP="00D320DB">
      <w:pPr>
        <w:jc w:val="center"/>
        <w:rPr>
          <w:b/>
          <w:bCs/>
          <w:sz w:val="26"/>
          <w:szCs w:val="26"/>
          <w:rtl/>
        </w:rPr>
      </w:pPr>
    </w:p>
    <w:p w:rsidR="00D320DB" w:rsidRPr="00D320DB" w:rsidRDefault="00D320DB" w:rsidP="00D320DB">
      <w:pPr>
        <w:pStyle w:val="a8"/>
        <w:spacing w:before="120" w:after="120" w:line="360" w:lineRule="auto"/>
        <w:ind w:left="8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اختر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الإجابة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الصحيحة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من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بين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القوسين</w:t>
      </w:r>
      <w:r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:</w:t>
      </w:r>
    </w:p>
    <w:p w:rsidR="00D320DB" w:rsidRPr="00D320DB" w:rsidRDefault="00D320DB" w:rsidP="00D320DB">
      <w:pPr>
        <w:pStyle w:val="a8"/>
        <w:spacing w:before="120" w:after="120" w:line="360" w:lineRule="auto"/>
        <w:ind w:firstLine="356"/>
        <w:jc w:val="center"/>
        <w:rPr>
          <w:rFonts w:ascii="Times New Roman" w:hAnsi="Times New Roman"/>
          <w:b/>
          <w:bCs/>
          <w:color w:val="0070C0"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(الذنوب والمعاصي - كفر بالله تعالى -</w:t>
      </w:r>
      <w:r w:rsidRPr="00D320DB">
        <w:rPr>
          <w:rFonts w:ascii="Times New Roman" w:hAnsi="Times New Roman" w:hint="cs"/>
          <w:b/>
          <w:bCs/>
          <w:color w:val="0070C0"/>
          <w:sz w:val="26"/>
          <w:szCs w:val="26"/>
          <w:rtl/>
          <w:lang w:bidi="ar-SA"/>
        </w:rPr>
        <w:t xml:space="preserve"> </w:t>
      </w: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كفر تكذيب</w:t>
      </w:r>
      <w:r w:rsidRPr="00D320DB">
        <w:rPr>
          <w:rFonts w:ascii="Times New Roman" w:hAnsi="Times New Roman" w:hint="cs"/>
          <w:b/>
          <w:bCs/>
          <w:color w:val="0070C0"/>
          <w:sz w:val="26"/>
          <w:szCs w:val="26"/>
          <w:rtl/>
          <w:lang w:bidi="ar-SA"/>
        </w:rPr>
        <w:t xml:space="preserve"> </w:t>
      </w: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-</w:t>
      </w:r>
      <w:r w:rsidRPr="00D320DB">
        <w:rPr>
          <w:rFonts w:ascii="Times New Roman" w:hAnsi="Times New Roman" w:hint="cs"/>
          <w:b/>
          <w:bCs/>
          <w:color w:val="0070C0"/>
          <w:sz w:val="26"/>
          <w:szCs w:val="26"/>
          <w:rtl/>
          <w:lang w:bidi="ar-SA"/>
        </w:rPr>
        <w:t xml:space="preserve"> </w:t>
      </w: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أن الله لا يغفر للمشرك)</w:t>
      </w:r>
    </w:p>
    <w:p w:rsidR="00D320DB" w:rsidRP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/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sz w:val="26"/>
          <w:szCs w:val="26"/>
          <w:rtl/>
          <w:lang w:bidi="ar-EG"/>
        </w:rPr>
        <w:t xml:space="preserve">من آثار الشرك الأكبر </w:t>
      </w:r>
      <w:r w:rsidRPr="00D320DB">
        <w:rPr>
          <w:rFonts w:ascii="Times New Roman" w:hAnsi="Times New Roman"/>
          <w:sz w:val="26"/>
          <w:szCs w:val="26"/>
          <w:rtl/>
        </w:rPr>
        <w:t>........</w:t>
      </w:r>
      <w:r w:rsidRPr="00D320DB">
        <w:rPr>
          <w:rFonts w:ascii="Times New Roman" w:hAnsi="Times New Roman" w:hint="cs"/>
          <w:sz w:val="26"/>
          <w:szCs w:val="26"/>
          <w:rtl/>
          <w:lang w:bidi="ar-EG"/>
        </w:rPr>
        <w:t>.......</w:t>
      </w:r>
      <w:r w:rsidRPr="00D320DB">
        <w:rPr>
          <w:rFonts w:ascii="Times New Roman" w:hAnsi="Times New Roman" w:hint="cs"/>
          <w:b/>
          <w:bCs/>
          <w:sz w:val="26"/>
          <w:szCs w:val="26"/>
          <w:rtl/>
          <w:lang w:bidi="ar-EG"/>
        </w:rPr>
        <w:t xml:space="preserve"> .</w:t>
      </w:r>
    </w:p>
    <w:p w:rsidR="00D320DB" w:rsidRP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/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sz w:val="26"/>
          <w:szCs w:val="26"/>
          <w:rtl/>
          <w:lang w:bidi="ar-EG"/>
        </w:rPr>
        <w:t>من منقصات الإيمان</w:t>
      </w:r>
      <w:r w:rsidRPr="00D320DB">
        <w:rPr>
          <w:rFonts w:ascii="Times New Roman" w:hAnsi="Times New Roman"/>
          <w:sz w:val="26"/>
          <w:szCs w:val="26"/>
          <w:rtl/>
          <w:lang w:bidi="ar-EG"/>
        </w:rPr>
        <w:t xml:space="preserve"> </w:t>
      </w:r>
      <w:r w:rsidRPr="00D320DB">
        <w:rPr>
          <w:rFonts w:ascii="Times New Roman" w:hAnsi="Times New Roman"/>
          <w:sz w:val="26"/>
          <w:szCs w:val="26"/>
          <w:rtl/>
        </w:rPr>
        <w:t>.........</w:t>
      </w:r>
      <w:r w:rsidRPr="00D320DB">
        <w:rPr>
          <w:rFonts w:ascii="Times New Roman" w:hAnsi="Times New Roman" w:hint="cs"/>
          <w:sz w:val="26"/>
          <w:szCs w:val="26"/>
          <w:rtl/>
          <w:lang w:bidi="ar-EG"/>
        </w:rPr>
        <w:t>.......</w:t>
      </w:r>
      <w:r w:rsidRPr="00D320DB">
        <w:rPr>
          <w:rFonts w:ascii="Times New Roman" w:hAnsi="Times New Roman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sz w:val="26"/>
          <w:szCs w:val="26"/>
          <w:rtl/>
        </w:rPr>
        <w:t>.</w:t>
      </w:r>
    </w:p>
    <w:p w:rsidR="00D320DB" w:rsidRP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/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sz w:val="26"/>
          <w:szCs w:val="26"/>
          <w:rtl/>
          <w:lang w:bidi="ar-EG"/>
        </w:rPr>
        <w:t xml:space="preserve">حكم من أنكر أركان الإيمان </w:t>
      </w:r>
      <w:r w:rsidRPr="00D320DB">
        <w:rPr>
          <w:rFonts w:ascii="Times New Roman" w:hAnsi="Times New Roman"/>
          <w:sz w:val="26"/>
          <w:szCs w:val="26"/>
          <w:rtl/>
        </w:rPr>
        <w:t>.....</w:t>
      </w:r>
      <w:r w:rsidRPr="00D320DB">
        <w:rPr>
          <w:rFonts w:ascii="Times New Roman" w:hAnsi="Times New Roman" w:hint="cs"/>
          <w:sz w:val="26"/>
          <w:szCs w:val="26"/>
          <w:rtl/>
          <w:lang w:bidi="ar-EG"/>
        </w:rPr>
        <w:t>.........</w:t>
      </w:r>
      <w:r w:rsidRPr="00D320DB">
        <w:rPr>
          <w:rFonts w:ascii="Times New Roman" w:hAnsi="Times New Roman" w:hint="cs"/>
          <w:b/>
          <w:bCs/>
          <w:sz w:val="26"/>
          <w:szCs w:val="26"/>
          <w:rtl/>
          <w:lang w:bidi="ar-EG"/>
        </w:rPr>
        <w:t xml:space="preserve"> .</w:t>
      </w:r>
    </w:p>
    <w:p w:rsid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/>
        <w:jc w:val="center"/>
        <w:rPr>
          <w:rFonts w:ascii="Times New Roman" w:hAnsi="Times New Roman"/>
          <w:b/>
          <w:bCs/>
          <w:sz w:val="26"/>
          <w:szCs w:val="26"/>
        </w:rPr>
      </w:pPr>
      <w:r w:rsidRPr="00D320DB">
        <w:rPr>
          <w:rFonts w:ascii="Times New Roman" w:hAnsi="Times New Roman"/>
          <w:b/>
          <w:bCs/>
          <w:sz w:val="26"/>
          <w:szCs w:val="26"/>
          <w:rtl/>
          <w:lang w:bidi="ar-EG"/>
        </w:rPr>
        <w:t xml:space="preserve">من أنواع الكفر الأكبر </w:t>
      </w:r>
      <w:r w:rsidRPr="00D320DB">
        <w:rPr>
          <w:rFonts w:ascii="Times New Roman" w:hAnsi="Times New Roman"/>
          <w:sz w:val="26"/>
          <w:szCs w:val="26"/>
          <w:rtl/>
          <w:lang w:bidi="ar-EG"/>
        </w:rPr>
        <w:t>....</w:t>
      </w:r>
      <w:r w:rsidRPr="00D320DB">
        <w:rPr>
          <w:rFonts w:ascii="Times New Roman" w:hAnsi="Times New Roman"/>
          <w:sz w:val="26"/>
          <w:szCs w:val="26"/>
          <w:rtl/>
        </w:rPr>
        <w:t>...</w:t>
      </w:r>
      <w:r w:rsidRPr="00D320DB">
        <w:rPr>
          <w:rFonts w:ascii="Times New Roman" w:hAnsi="Times New Roman" w:hint="cs"/>
          <w:sz w:val="26"/>
          <w:szCs w:val="26"/>
          <w:rtl/>
          <w:lang w:bidi="ar-EG"/>
        </w:rPr>
        <w:t>............</w:t>
      </w:r>
      <w:r w:rsidRPr="00D320DB">
        <w:rPr>
          <w:rFonts w:ascii="Times New Roman" w:hAnsi="Times New Roman"/>
          <w:b/>
          <w:bCs/>
          <w:sz w:val="26"/>
          <w:szCs w:val="26"/>
          <w:rtl/>
        </w:rPr>
        <w:t xml:space="preserve"> .</w:t>
      </w:r>
    </w:p>
    <w:p w:rsidR="00D320DB" w:rsidRPr="00D320DB" w:rsidRDefault="00D320DB" w:rsidP="00D320DB">
      <w:pPr>
        <w:pStyle w:val="a8"/>
        <w:spacing w:before="120" w:after="120" w:line="360" w:lineRule="auto"/>
        <w:ind w:left="793"/>
        <w:rPr>
          <w:rFonts w:ascii="Times New Roman" w:hAnsi="Times New Roman"/>
          <w:b/>
          <w:bCs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8"/>
          <w:szCs w:val="28"/>
          <w:rtl/>
        </w:rPr>
      </w:pPr>
      <w:r w:rsidRPr="00D320DB">
        <w:rPr>
          <w:rFonts w:hint="cs"/>
          <w:b/>
          <w:bCs/>
          <w:sz w:val="28"/>
          <w:szCs w:val="28"/>
          <w:rtl/>
        </w:rPr>
        <w:t>السؤال الثاني ( خمس درجات ) :</w:t>
      </w: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D320DB" w:rsidRPr="00D320DB" w:rsidRDefault="00D320DB" w:rsidP="00D320DB">
      <w:pPr>
        <w:pStyle w:val="a8"/>
        <w:spacing w:before="120" w:after="120" w:line="360" w:lineRule="auto"/>
        <w:ind w:left="8"/>
        <w:rPr>
          <w:rFonts w:ascii="Times New Roman" w:hAnsi="Times New Roman"/>
          <w:b/>
          <w:bCs/>
          <w:color w:val="C00000"/>
          <w:sz w:val="26"/>
          <w:szCs w:val="26"/>
          <w:lang w:bidi="ar-SA"/>
        </w:rPr>
      </w:pP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صل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كل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عبارة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من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العمود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(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أ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)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بما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يناسبها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من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العمود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(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ب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):   </w:t>
      </w:r>
    </w:p>
    <w:p w:rsidR="00D320DB" w:rsidRPr="00D320DB" w:rsidRDefault="00D320DB" w:rsidP="00D320DB">
      <w:pPr>
        <w:pStyle w:val="a8"/>
        <w:spacing w:before="120" w:after="120" w:line="360" w:lineRule="auto"/>
        <w:ind w:left="368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bidiVisual/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51"/>
        <w:gridCol w:w="3828"/>
      </w:tblGrid>
      <w:tr w:rsidR="00D320DB" w:rsidRPr="00D320DB" w:rsidTr="00704D07">
        <w:trPr>
          <w:jc w:val="center"/>
        </w:trPr>
        <w:tc>
          <w:tcPr>
            <w:tcW w:w="3346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D320DB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rtl/>
              </w:rPr>
              <w:t>العمود (أ)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3828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rtl/>
              </w:rPr>
            </w:pPr>
            <w:r w:rsidRPr="00D320DB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rtl/>
              </w:rPr>
              <w:t>العمود (ب)</w:t>
            </w:r>
          </w:p>
        </w:tc>
      </w:tr>
      <w:tr w:rsidR="00D320DB" w:rsidRPr="00D320DB" w:rsidTr="00704D07">
        <w:trPr>
          <w:jc w:val="center"/>
        </w:trPr>
        <w:tc>
          <w:tcPr>
            <w:tcW w:w="3346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من شعب الجوارح</w:t>
            </w:r>
          </w:p>
        </w:tc>
        <w:tc>
          <w:tcPr>
            <w:tcW w:w="851" w:type="dxa"/>
            <w:vMerge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كفر التكذيب.</w:t>
            </w:r>
          </w:p>
        </w:tc>
      </w:tr>
      <w:tr w:rsidR="00D320DB" w:rsidRPr="00D320DB" w:rsidTr="00704D07">
        <w:trPr>
          <w:jc w:val="center"/>
        </w:trPr>
        <w:tc>
          <w:tcPr>
            <w:tcW w:w="3346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من أنواع الشرك في الألوهية</w:t>
            </w:r>
          </w:p>
        </w:tc>
        <w:tc>
          <w:tcPr>
            <w:tcW w:w="851" w:type="dxa"/>
            <w:vMerge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828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الوضوء، والصلاة، والصوم.</w:t>
            </w:r>
          </w:p>
        </w:tc>
      </w:tr>
      <w:tr w:rsidR="00D320DB" w:rsidRPr="00D320DB" w:rsidTr="00704D07">
        <w:trPr>
          <w:jc w:val="center"/>
        </w:trPr>
        <w:tc>
          <w:tcPr>
            <w:tcW w:w="3346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نوع الكفر في إنكار البعث</w:t>
            </w:r>
          </w:p>
        </w:tc>
        <w:tc>
          <w:tcPr>
            <w:tcW w:w="851" w:type="dxa"/>
            <w:vMerge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تكذيب الرسول صلى الله عليه وسلم أو تكذيب ما جاء به.</w:t>
            </w:r>
          </w:p>
        </w:tc>
      </w:tr>
      <w:tr w:rsidR="00D320DB" w:rsidRPr="00D320DB" w:rsidTr="00704D07">
        <w:trPr>
          <w:jc w:val="center"/>
        </w:trPr>
        <w:tc>
          <w:tcPr>
            <w:tcW w:w="3346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من علا</w:t>
            </w:r>
            <w:r w:rsidRPr="00D320DB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ات النفاق الأكبر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vAlign w:val="center"/>
          </w:tcPr>
          <w:p w:rsidR="00D320DB" w:rsidRPr="00D320DB" w:rsidRDefault="00D320DB" w:rsidP="00D320DB">
            <w:pPr>
              <w:pStyle w:val="a8"/>
              <w:spacing w:before="12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 w:rsidRPr="00D320DB"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  <w:t>الشرك في الطاعةِ.</w:t>
            </w:r>
          </w:p>
        </w:tc>
      </w:tr>
    </w:tbl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rFonts w:hint="cs"/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  <w:r w:rsidRPr="00D320DB">
        <w:rPr>
          <w:rFonts w:hint="cs"/>
          <w:b/>
          <w:bCs/>
          <w:sz w:val="26"/>
          <w:szCs w:val="26"/>
          <w:rtl/>
        </w:rPr>
        <w:t>السؤال الثالث ( خمس درجات ) :</w:t>
      </w: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D320DB" w:rsidRPr="00D320DB" w:rsidRDefault="00D320DB" w:rsidP="00D320DB">
      <w:pPr>
        <w:pStyle w:val="a8"/>
        <w:spacing w:before="120" w:after="120" w:line="360" w:lineRule="auto"/>
        <w:ind w:left="8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اكتب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الكل</w:t>
      </w:r>
      <w:r w:rsidRPr="00D320DB">
        <w:rPr>
          <w:rFonts w:ascii="Times New Roman" w:hAnsi="Times New Roman" w:hint="cs"/>
          <w:b/>
          <w:bCs/>
          <w:color w:val="C00000"/>
          <w:sz w:val="26"/>
          <w:szCs w:val="26"/>
          <w:rtl/>
          <w:lang w:bidi="ar-EG"/>
        </w:rPr>
        <w:t>م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المناسبة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لكل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تعريف</w:t>
      </w:r>
      <w:r>
        <w:rPr>
          <w:rFonts w:ascii="Times New Roman" w:hAnsi="Times New Roman"/>
          <w:b/>
          <w:bCs/>
          <w:color w:val="C00000"/>
          <w:sz w:val="26"/>
          <w:szCs w:val="26"/>
          <w:rtl/>
        </w:rPr>
        <w:t>:</w:t>
      </w:r>
    </w:p>
    <w:p w:rsidR="00D320DB" w:rsidRPr="00D320DB" w:rsidRDefault="00D320DB" w:rsidP="00D320DB">
      <w:pPr>
        <w:pStyle w:val="a8"/>
        <w:spacing w:before="120" w:after="120" w:line="360" w:lineRule="auto"/>
        <w:ind w:left="368" w:firstLine="1842"/>
        <w:jc w:val="center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(الكفر الأصغر -</w:t>
      </w:r>
      <w:r w:rsidRPr="00D320DB">
        <w:rPr>
          <w:rFonts w:ascii="Times New Roman" w:hAnsi="Times New Roman" w:hint="cs"/>
          <w:b/>
          <w:bCs/>
          <w:color w:val="0070C0"/>
          <w:sz w:val="26"/>
          <w:szCs w:val="26"/>
          <w:rtl/>
          <w:lang w:bidi="ar-SA"/>
        </w:rPr>
        <w:t xml:space="preserve"> </w:t>
      </w: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الشرك الأصغر</w:t>
      </w:r>
      <w:r w:rsidRPr="00D320DB">
        <w:rPr>
          <w:rFonts w:ascii="Times New Roman" w:hAnsi="Times New Roman" w:hint="cs"/>
          <w:b/>
          <w:bCs/>
          <w:color w:val="0070C0"/>
          <w:sz w:val="26"/>
          <w:szCs w:val="26"/>
          <w:rtl/>
          <w:lang w:bidi="ar-SA"/>
        </w:rPr>
        <w:t xml:space="preserve"> </w:t>
      </w: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- البدعة)</w:t>
      </w:r>
    </w:p>
    <w:p w:rsidR="00D320DB" w:rsidRPr="00D320DB" w:rsidRDefault="00D320DB" w:rsidP="00D320DB">
      <w:pPr>
        <w:pStyle w:val="a8"/>
        <w:numPr>
          <w:ilvl w:val="0"/>
          <w:numId w:val="2"/>
        </w:num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>.................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</w:rPr>
        <w:t>: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 هو كل معصية ورد في الشرع تسميتها شركًا، ولم تصل إلى حدِّ الشركِ الأكبرِ.</w:t>
      </w:r>
    </w:p>
    <w:p w:rsidR="00D320DB" w:rsidRPr="00D320DB" w:rsidRDefault="00D320DB" w:rsidP="00D320DB">
      <w:pPr>
        <w:pStyle w:val="a8"/>
        <w:numPr>
          <w:ilvl w:val="0"/>
          <w:numId w:val="2"/>
        </w:num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>.................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: هي التعبد بما لا يشرعه الله ولا رسوله صلى الله عليه وسلم.</w:t>
      </w:r>
    </w:p>
    <w:p w:rsidR="00D320DB" w:rsidRPr="00D320DB" w:rsidRDefault="00D320DB" w:rsidP="00D320DB">
      <w:pPr>
        <w:pStyle w:val="a8"/>
        <w:numPr>
          <w:ilvl w:val="0"/>
          <w:numId w:val="2"/>
        </w:num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>.................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: هو كل معصية ورد في الشرع تسميتها كفراً ولم تصل إلى حد الكفر الأكبر.</w:t>
      </w: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8"/>
          <w:szCs w:val="28"/>
          <w:rtl/>
        </w:rPr>
      </w:pPr>
      <w:r w:rsidRPr="00D320DB">
        <w:rPr>
          <w:rFonts w:hint="cs"/>
          <w:b/>
          <w:bCs/>
          <w:sz w:val="28"/>
          <w:szCs w:val="28"/>
          <w:rtl/>
        </w:rPr>
        <w:t>السؤال الرابع ( خمس درجات ) :</w:t>
      </w: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D320DB" w:rsidRPr="00D320DB" w:rsidRDefault="00D320DB" w:rsidP="00D320DB">
      <w:pPr>
        <w:tabs>
          <w:tab w:val="left" w:pos="3449"/>
          <w:tab w:val="center" w:pos="5166"/>
        </w:tabs>
        <w:spacing w:before="120" w:after="120" w:line="360" w:lineRule="auto"/>
        <w:ind w:left="-134"/>
        <w:rPr>
          <w:b/>
          <w:bCs/>
          <w:color w:val="C00000"/>
          <w:sz w:val="26"/>
          <w:szCs w:val="26"/>
        </w:rPr>
      </w:pPr>
      <w:r w:rsidRPr="00D320DB">
        <w:rPr>
          <w:b/>
          <w:bCs/>
          <w:color w:val="C00000"/>
          <w:sz w:val="26"/>
          <w:szCs w:val="26"/>
          <w:rtl/>
          <w:lang w:bidi="ar-EG"/>
        </w:rPr>
        <w:t>ضع</w:t>
      </w:r>
      <w:r w:rsidRPr="00D320DB">
        <w:rPr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b/>
          <w:bCs/>
          <w:color w:val="C00000"/>
          <w:sz w:val="26"/>
          <w:szCs w:val="26"/>
          <w:rtl/>
          <w:lang w:bidi="ar-EG"/>
        </w:rPr>
        <w:t>علامة</w:t>
      </w:r>
      <w:r w:rsidRPr="00D320DB">
        <w:rPr>
          <w:b/>
          <w:bCs/>
          <w:color w:val="C00000"/>
          <w:sz w:val="26"/>
          <w:szCs w:val="26"/>
          <w:rtl/>
        </w:rPr>
        <w:t xml:space="preserve"> (</w:t>
      </w:r>
      <w:r w:rsidRPr="00D320DB">
        <w:rPr>
          <w:b/>
          <w:bCs/>
          <w:color w:val="C00000"/>
          <w:sz w:val="26"/>
          <w:szCs w:val="26"/>
        </w:rPr>
        <w:sym w:font="Wingdings 2" w:char="F050"/>
      </w:r>
      <w:r w:rsidRPr="00D320DB">
        <w:rPr>
          <w:b/>
          <w:bCs/>
          <w:color w:val="C00000"/>
          <w:sz w:val="26"/>
          <w:szCs w:val="26"/>
          <w:rtl/>
        </w:rPr>
        <w:t xml:space="preserve">) </w:t>
      </w:r>
      <w:r w:rsidRPr="00D320DB">
        <w:rPr>
          <w:b/>
          <w:bCs/>
          <w:color w:val="C00000"/>
          <w:sz w:val="26"/>
          <w:szCs w:val="26"/>
          <w:rtl/>
          <w:lang w:bidi="ar-EG"/>
        </w:rPr>
        <w:t>أمام</w:t>
      </w:r>
      <w:r w:rsidRPr="00D320DB">
        <w:rPr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b/>
          <w:bCs/>
          <w:color w:val="C00000"/>
          <w:sz w:val="26"/>
          <w:szCs w:val="26"/>
          <w:rtl/>
          <w:lang w:bidi="ar-EG"/>
        </w:rPr>
        <w:t>الإجابة</w:t>
      </w:r>
      <w:r w:rsidRPr="00D320DB">
        <w:rPr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b/>
          <w:bCs/>
          <w:color w:val="C00000"/>
          <w:sz w:val="26"/>
          <w:szCs w:val="26"/>
          <w:rtl/>
          <w:lang w:bidi="ar-EG"/>
        </w:rPr>
        <w:t>الصحيحة</w:t>
      </w:r>
      <w:r>
        <w:rPr>
          <w:rFonts w:hint="cs"/>
          <w:b/>
          <w:bCs/>
          <w:color w:val="C00000"/>
          <w:sz w:val="26"/>
          <w:szCs w:val="26"/>
          <w:rtl/>
        </w:rPr>
        <w:t>:</w:t>
      </w:r>
    </w:p>
    <w:p w:rsidR="00D320DB" w:rsidRPr="00D320DB" w:rsidRDefault="00D320DB" w:rsidP="00D320DB">
      <w:pPr>
        <w:numPr>
          <w:ilvl w:val="0"/>
          <w:numId w:val="3"/>
        </w:numPr>
        <w:spacing w:before="120" w:after="120" w:line="360" w:lineRule="auto"/>
        <w:ind w:left="368" w:hanging="284"/>
        <w:jc w:val="center"/>
        <w:rPr>
          <w:b/>
          <w:bCs/>
          <w:color w:val="000000"/>
          <w:sz w:val="26"/>
          <w:szCs w:val="26"/>
        </w:rPr>
      </w:pPr>
      <w:r w:rsidRPr="00D320DB">
        <w:rPr>
          <w:b/>
          <w:bCs/>
          <w:color w:val="000000"/>
          <w:sz w:val="26"/>
          <w:szCs w:val="26"/>
          <w:rtl/>
          <w:lang w:bidi="ar-EG"/>
        </w:rPr>
        <w:t>الشرك الأصغر له</w:t>
      </w:r>
      <w:r w:rsidRPr="00D320DB">
        <w:rPr>
          <w:b/>
          <w:bCs/>
          <w:color w:val="000000"/>
          <w:sz w:val="26"/>
          <w:szCs w:val="26"/>
          <w:rtl/>
        </w:rPr>
        <w:t>:</w:t>
      </w:r>
    </w:p>
    <w:p w:rsidR="00D320DB" w:rsidRPr="00D320DB" w:rsidRDefault="00D320DB" w:rsidP="00D320DB">
      <w:pPr>
        <w:numPr>
          <w:ilvl w:val="0"/>
          <w:numId w:val="4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أربعة أنواع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 xml:space="preserve">.  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(      )</w:t>
      </w:r>
    </w:p>
    <w:p w:rsidR="00D320DB" w:rsidRPr="00D320DB" w:rsidRDefault="00D320DB" w:rsidP="00D320DB">
      <w:pPr>
        <w:numPr>
          <w:ilvl w:val="0"/>
          <w:numId w:val="4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ثلاثة أنواع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>.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   (      )</w:t>
      </w:r>
    </w:p>
    <w:p w:rsidR="00D320DB" w:rsidRPr="00D320DB" w:rsidRDefault="00D320DB" w:rsidP="00D320DB">
      <w:pPr>
        <w:numPr>
          <w:ilvl w:val="0"/>
          <w:numId w:val="4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نوعان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>.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         (      )</w:t>
      </w:r>
    </w:p>
    <w:p w:rsidR="00D320DB" w:rsidRPr="00D320DB" w:rsidRDefault="00D320DB" w:rsidP="00D320DB">
      <w:pPr>
        <w:numPr>
          <w:ilvl w:val="0"/>
          <w:numId w:val="3"/>
        </w:numPr>
        <w:spacing w:before="120" w:after="120" w:line="360" w:lineRule="auto"/>
        <w:jc w:val="center"/>
        <w:rPr>
          <w:b/>
          <w:bCs/>
          <w:color w:val="000000"/>
          <w:sz w:val="26"/>
          <w:szCs w:val="26"/>
          <w:rtl/>
        </w:rPr>
      </w:pPr>
      <w:r w:rsidRPr="00D320DB">
        <w:rPr>
          <w:b/>
          <w:bCs/>
          <w:color w:val="000000"/>
          <w:sz w:val="26"/>
          <w:szCs w:val="26"/>
          <w:rtl/>
          <w:lang w:bidi="ar-EG"/>
        </w:rPr>
        <w:t>حكم البدعة</w:t>
      </w:r>
      <w:r w:rsidRPr="00D320DB">
        <w:rPr>
          <w:color w:val="000000"/>
          <w:sz w:val="26"/>
          <w:szCs w:val="26"/>
          <w:rtl/>
          <w:lang w:bidi="ar-EG"/>
        </w:rPr>
        <w:t xml:space="preserve"> </w:t>
      </w:r>
      <w:r w:rsidRPr="00D320DB">
        <w:rPr>
          <w:color w:val="000000"/>
          <w:sz w:val="26"/>
          <w:szCs w:val="26"/>
          <w:rtl/>
        </w:rPr>
        <w:t>.........</w:t>
      </w:r>
      <w:r w:rsidRPr="00D320DB">
        <w:rPr>
          <w:rFonts w:hint="cs"/>
          <w:color w:val="000000"/>
          <w:sz w:val="26"/>
          <w:szCs w:val="26"/>
          <w:rtl/>
          <w:lang w:bidi="ar-EG"/>
        </w:rPr>
        <w:t>....</w:t>
      </w:r>
      <w:r w:rsidRPr="00D320DB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.</w:t>
      </w:r>
    </w:p>
    <w:p w:rsidR="00D320DB" w:rsidRPr="00D320DB" w:rsidRDefault="00D320DB" w:rsidP="00D320DB">
      <w:pPr>
        <w:numPr>
          <w:ilvl w:val="0"/>
          <w:numId w:val="5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جائزة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 xml:space="preserve">. 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(      )</w:t>
      </w:r>
    </w:p>
    <w:p w:rsidR="00D320DB" w:rsidRPr="00D320DB" w:rsidRDefault="00D320DB" w:rsidP="00D320DB">
      <w:pPr>
        <w:numPr>
          <w:ilvl w:val="0"/>
          <w:numId w:val="5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واجبة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>.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 xml:space="preserve"> 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>(      ).</w:t>
      </w:r>
    </w:p>
    <w:p w:rsidR="00D320DB" w:rsidRPr="00D320DB" w:rsidRDefault="00D320DB" w:rsidP="00D320DB">
      <w:pPr>
        <w:numPr>
          <w:ilvl w:val="0"/>
          <w:numId w:val="5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مُحرمة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>.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(      )</w:t>
      </w:r>
    </w:p>
    <w:p w:rsidR="00D320DB" w:rsidRPr="00D320DB" w:rsidRDefault="00D320DB" w:rsidP="00D320DB">
      <w:pPr>
        <w:numPr>
          <w:ilvl w:val="0"/>
          <w:numId w:val="3"/>
        </w:numPr>
        <w:spacing w:before="120" w:after="120" w:line="360" w:lineRule="auto"/>
        <w:jc w:val="center"/>
        <w:rPr>
          <w:b/>
          <w:bCs/>
          <w:color w:val="000000"/>
          <w:sz w:val="26"/>
          <w:szCs w:val="26"/>
          <w:rtl/>
        </w:rPr>
      </w:pPr>
      <w:r w:rsidRPr="00D320DB">
        <w:rPr>
          <w:b/>
          <w:bCs/>
          <w:color w:val="000000"/>
          <w:sz w:val="26"/>
          <w:szCs w:val="26"/>
          <w:rtl/>
          <w:lang w:bidi="ar-EG"/>
        </w:rPr>
        <w:t xml:space="preserve">من أمثلة النفاق العملي </w:t>
      </w:r>
      <w:r w:rsidRPr="00D320DB">
        <w:rPr>
          <w:color w:val="000000"/>
          <w:sz w:val="26"/>
          <w:szCs w:val="26"/>
          <w:rtl/>
        </w:rPr>
        <w:t>.........</w:t>
      </w:r>
      <w:r w:rsidRPr="00D320DB">
        <w:rPr>
          <w:rFonts w:hint="cs"/>
          <w:color w:val="000000"/>
          <w:sz w:val="26"/>
          <w:szCs w:val="26"/>
          <w:rtl/>
          <w:lang w:bidi="ar-EG"/>
        </w:rPr>
        <w:t>.....</w:t>
      </w:r>
      <w:r w:rsidRPr="00D320DB">
        <w:rPr>
          <w:rFonts w:hint="cs"/>
          <w:b/>
          <w:bCs/>
          <w:color w:val="000000"/>
          <w:sz w:val="26"/>
          <w:szCs w:val="26"/>
          <w:rtl/>
          <w:lang w:bidi="ar-EG"/>
        </w:rPr>
        <w:t xml:space="preserve"> .</w:t>
      </w:r>
    </w:p>
    <w:p w:rsidR="00D320DB" w:rsidRPr="00D320DB" w:rsidRDefault="00D320DB" w:rsidP="00D320DB">
      <w:pPr>
        <w:numPr>
          <w:ilvl w:val="0"/>
          <w:numId w:val="6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إذا حدث كذب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 xml:space="preserve">.  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(       )</w:t>
      </w:r>
    </w:p>
    <w:p w:rsidR="00D320DB" w:rsidRPr="00D320DB" w:rsidRDefault="00D320DB" w:rsidP="00D320DB">
      <w:pPr>
        <w:numPr>
          <w:ilvl w:val="0"/>
          <w:numId w:val="6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إذا وعد صدق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 xml:space="preserve">. 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(       )</w:t>
      </w:r>
    </w:p>
    <w:p w:rsidR="00D320DB" w:rsidRPr="00D320DB" w:rsidRDefault="00D320DB" w:rsidP="00D320DB">
      <w:pPr>
        <w:numPr>
          <w:ilvl w:val="0"/>
          <w:numId w:val="6"/>
        </w:numPr>
        <w:spacing w:before="120" w:after="120" w:line="360" w:lineRule="auto"/>
        <w:jc w:val="center"/>
        <w:rPr>
          <w:b/>
          <w:bCs/>
          <w:color w:val="0070C0"/>
          <w:sz w:val="26"/>
          <w:szCs w:val="26"/>
          <w:rtl/>
        </w:rPr>
      </w:pPr>
      <w:r w:rsidRPr="00D320DB">
        <w:rPr>
          <w:b/>
          <w:bCs/>
          <w:color w:val="0070C0"/>
          <w:sz w:val="26"/>
          <w:szCs w:val="26"/>
          <w:rtl/>
          <w:lang w:bidi="ar-EG"/>
        </w:rPr>
        <w:t>صون الأمانة</w:t>
      </w:r>
      <w:r w:rsidRPr="00D320DB">
        <w:rPr>
          <w:rFonts w:hint="cs"/>
          <w:b/>
          <w:bCs/>
          <w:color w:val="0070C0"/>
          <w:sz w:val="26"/>
          <w:szCs w:val="26"/>
          <w:rtl/>
          <w:lang w:bidi="ar-EG"/>
        </w:rPr>
        <w:t xml:space="preserve">.  </w:t>
      </w:r>
      <w:r w:rsidRPr="00D320DB">
        <w:rPr>
          <w:b/>
          <w:bCs/>
          <w:color w:val="0070C0"/>
          <w:sz w:val="26"/>
          <w:szCs w:val="26"/>
          <w:rtl/>
          <w:lang w:bidi="ar-EG"/>
        </w:rPr>
        <w:t xml:space="preserve"> (       )</w:t>
      </w:r>
    </w:p>
    <w:p w:rsidR="006B589F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D320DB" w:rsidRPr="00D320DB" w:rsidRDefault="00D320DB" w:rsidP="00D320DB">
      <w:pPr>
        <w:jc w:val="center"/>
        <w:rPr>
          <w:b/>
          <w:bCs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8"/>
          <w:szCs w:val="28"/>
          <w:rtl/>
        </w:rPr>
      </w:pPr>
      <w:r w:rsidRPr="00D320DB">
        <w:rPr>
          <w:rFonts w:hint="cs"/>
          <w:b/>
          <w:bCs/>
          <w:sz w:val="28"/>
          <w:szCs w:val="28"/>
          <w:rtl/>
        </w:rPr>
        <w:t xml:space="preserve">السؤال الخامس </w:t>
      </w:r>
      <w:r w:rsidR="00F42A0A" w:rsidRPr="00D320DB">
        <w:rPr>
          <w:rFonts w:hint="cs"/>
          <w:b/>
          <w:bCs/>
          <w:sz w:val="28"/>
          <w:szCs w:val="28"/>
          <w:rtl/>
        </w:rPr>
        <w:t xml:space="preserve"> </w:t>
      </w:r>
      <w:r w:rsidRPr="00D320DB">
        <w:rPr>
          <w:rFonts w:hint="cs"/>
          <w:b/>
          <w:bCs/>
          <w:sz w:val="28"/>
          <w:szCs w:val="28"/>
          <w:rtl/>
        </w:rPr>
        <w:t>( خمس درجات ) :</w:t>
      </w: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D320DB" w:rsidRPr="00D320DB" w:rsidRDefault="00D320DB" w:rsidP="00D320DB">
      <w:pPr>
        <w:pStyle w:val="a8"/>
        <w:spacing w:before="120" w:after="120" w:line="480" w:lineRule="auto"/>
        <w:ind w:left="8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اختر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الإجابة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الصحيحة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من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بين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القوسين</w:t>
      </w:r>
      <w:r>
        <w:rPr>
          <w:rFonts w:ascii="Times New Roman" w:hAnsi="Times New Roman"/>
          <w:b/>
          <w:bCs/>
          <w:color w:val="C00000"/>
          <w:sz w:val="26"/>
          <w:szCs w:val="26"/>
          <w:rtl/>
        </w:rPr>
        <w:t>:</w:t>
      </w:r>
    </w:p>
    <w:p w:rsidR="00D320DB" w:rsidRPr="00D320DB" w:rsidRDefault="00D320DB" w:rsidP="00D320DB">
      <w:pPr>
        <w:pStyle w:val="a8"/>
        <w:spacing w:before="120" w:after="120" w:line="360" w:lineRule="auto"/>
        <w:ind w:firstLine="640"/>
        <w:jc w:val="center"/>
        <w:rPr>
          <w:rFonts w:ascii="Times New Roman" w:hAnsi="Times New Roman"/>
          <w:b/>
          <w:bCs/>
          <w:color w:val="0070C0"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(الرياء</w:t>
      </w:r>
      <w:r w:rsidRPr="00D320DB">
        <w:rPr>
          <w:rFonts w:ascii="Times New Roman" w:hAnsi="Times New Roman" w:hint="cs"/>
          <w:b/>
          <w:bCs/>
          <w:color w:val="0070C0"/>
          <w:sz w:val="26"/>
          <w:szCs w:val="26"/>
          <w:rtl/>
          <w:lang w:bidi="ar-SA"/>
        </w:rPr>
        <w:t xml:space="preserve"> - </w:t>
      </w:r>
      <w:r w:rsidRPr="00D320DB">
        <w:rPr>
          <w:rFonts w:ascii="Times New Roman" w:hAnsi="Times New Roman"/>
          <w:b/>
          <w:bCs/>
          <w:color w:val="0070C0"/>
          <w:sz w:val="26"/>
          <w:szCs w:val="26"/>
          <w:rtl/>
          <w:lang w:bidi="ar-SA"/>
        </w:rPr>
        <w:t>الإيمان باليومِ الآخرِ - افتراء عظيمٌ على الله تعالى)</w:t>
      </w:r>
    </w:p>
    <w:p w:rsidR="00D320DB" w:rsidRP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 w:hanging="425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من آثار الشرك الأكبر أنه </w:t>
      </w:r>
      <w:r w:rsidRPr="00D320DB">
        <w:rPr>
          <w:rFonts w:ascii="Times New Roman" w:hAnsi="Times New Roman"/>
          <w:color w:val="000000"/>
          <w:sz w:val="26"/>
          <w:szCs w:val="26"/>
          <w:rtl/>
        </w:rPr>
        <w:t>........</w:t>
      </w:r>
      <w:r w:rsidRPr="00D320DB">
        <w:rPr>
          <w:rFonts w:ascii="Times New Roman" w:hAnsi="Times New Roman" w:hint="cs"/>
          <w:color w:val="000000"/>
          <w:sz w:val="26"/>
          <w:szCs w:val="26"/>
          <w:rtl/>
          <w:lang w:bidi="ar-EG"/>
        </w:rPr>
        <w:t>.......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 .</w:t>
      </w:r>
    </w:p>
    <w:p w:rsidR="00D320DB" w:rsidRP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 w:hanging="425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من أركان الإيمان </w:t>
      </w:r>
      <w:r w:rsidRPr="00D320DB">
        <w:rPr>
          <w:rFonts w:ascii="Times New Roman" w:hAnsi="Times New Roman"/>
          <w:color w:val="000000"/>
          <w:sz w:val="26"/>
          <w:szCs w:val="26"/>
          <w:rtl/>
        </w:rPr>
        <w:t>.........</w:t>
      </w:r>
      <w:r w:rsidRPr="00D320DB">
        <w:rPr>
          <w:rFonts w:ascii="Times New Roman" w:hAnsi="Times New Roman" w:hint="cs"/>
          <w:color w:val="000000"/>
          <w:sz w:val="26"/>
          <w:szCs w:val="26"/>
          <w:rtl/>
          <w:lang w:bidi="ar-EG"/>
        </w:rPr>
        <w:t>.......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</w:rPr>
        <w:t xml:space="preserve"> .</w:t>
      </w:r>
    </w:p>
    <w:p w:rsidR="00D320DB" w:rsidRDefault="00D320DB" w:rsidP="00D320DB">
      <w:pPr>
        <w:pStyle w:val="a8"/>
        <w:numPr>
          <w:ilvl w:val="0"/>
          <w:numId w:val="1"/>
        </w:numPr>
        <w:spacing w:before="120" w:after="120" w:line="360" w:lineRule="auto"/>
        <w:ind w:left="793" w:hanging="42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320DB">
        <w:rPr>
          <w:rFonts w:ascii="Times New Roman" w:hAnsi="Times New Roman"/>
          <w:color w:val="000000"/>
          <w:sz w:val="26"/>
          <w:szCs w:val="26"/>
          <w:rtl/>
        </w:rPr>
        <w:t>.</w:t>
      </w:r>
      <w:r w:rsidRPr="00D320DB">
        <w:rPr>
          <w:rFonts w:ascii="Times New Roman" w:hAnsi="Times New Roman"/>
          <w:color w:val="000000"/>
          <w:sz w:val="26"/>
          <w:szCs w:val="26"/>
          <w:rtl/>
          <w:lang w:bidi="ar-EG"/>
        </w:rPr>
        <w:t>...</w:t>
      </w:r>
      <w:r w:rsidRPr="00D320DB">
        <w:rPr>
          <w:rFonts w:ascii="Times New Roman" w:hAnsi="Times New Roman"/>
          <w:color w:val="000000"/>
          <w:sz w:val="26"/>
          <w:szCs w:val="26"/>
          <w:rtl/>
        </w:rPr>
        <w:t>..</w:t>
      </w:r>
      <w:r w:rsidRPr="00D320DB">
        <w:rPr>
          <w:rFonts w:ascii="Times New Roman" w:hAnsi="Times New Roman" w:hint="cs"/>
          <w:color w:val="000000"/>
          <w:sz w:val="26"/>
          <w:szCs w:val="26"/>
          <w:rtl/>
          <w:lang w:bidi="ar-EG"/>
        </w:rPr>
        <w:t>.....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هو أن يعمل الإنسان عملًا مما يتقرب به إلى الله يريد به ثناء الناس ومدحهم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</w:rPr>
        <w:t>.</w:t>
      </w:r>
    </w:p>
    <w:p w:rsidR="00D320DB" w:rsidRPr="00D320DB" w:rsidRDefault="00D320DB" w:rsidP="00D320DB">
      <w:pPr>
        <w:pStyle w:val="a8"/>
        <w:spacing w:before="120" w:after="120" w:line="360" w:lineRule="auto"/>
        <w:ind w:left="793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6"/>
          <w:szCs w:val="26"/>
          <w:rtl/>
        </w:rPr>
      </w:pPr>
    </w:p>
    <w:p w:rsidR="006B589F" w:rsidRPr="00D320DB" w:rsidRDefault="006B589F" w:rsidP="00D320DB">
      <w:pPr>
        <w:jc w:val="center"/>
        <w:rPr>
          <w:b/>
          <w:bCs/>
          <w:sz w:val="28"/>
          <w:szCs w:val="28"/>
          <w:rtl/>
        </w:rPr>
      </w:pPr>
      <w:r w:rsidRPr="00D320DB">
        <w:rPr>
          <w:rFonts w:hint="cs"/>
          <w:b/>
          <w:bCs/>
          <w:sz w:val="28"/>
          <w:szCs w:val="28"/>
          <w:rtl/>
        </w:rPr>
        <w:t>السؤال السادس ( خمس درجات ) :</w:t>
      </w:r>
    </w:p>
    <w:p w:rsidR="006B589F" w:rsidRPr="00D320DB" w:rsidRDefault="006B589F" w:rsidP="00D320DB">
      <w:pPr>
        <w:jc w:val="center"/>
        <w:rPr>
          <w:sz w:val="26"/>
          <w:szCs w:val="26"/>
          <w:rtl/>
        </w:rPr>
      </w:pPr>
    </w:p>
    <w:p w:rsidR="00F42A0A" w:rsidRPr="00D320DB" w:rsidRDefault="00F42A0A" w:rsidP="00D320DB">
      <w:pPr>
        <w:jc w:val="center"/>
        <w:rPr>
          <w:sz w:val="26"/>
          <w:szCs w:val="26"/>
          <w:rtl/>
        </w:rPr>
      </w:pPr>
    </w:p>
    <w:p w:rsidR="00D320DB" w:rsidRPr="00D320DB" w:rsidRDefault="00D320DB" w:rsidP="00D320DB">
      <w:pPr>
        <w:pStyle w:val="a8"/>
        <w:spacing w:before="120" w:after="120" w:line="360" w:lineRule="auto"/>
        <w:ind w:left="8"/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</w:pP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ضع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علامة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(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</w:rPr>
        <w:sym w:font="Wingdings 2" w:char="F050"/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)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أمام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العبارة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الصحيحة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وعلامة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(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</w:rPr>
        <w:sym w:font="Wingdings 2" w:char="F04F"/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)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أمام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العبارة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</w:rPr>
        <w:t xml:space="preserve"> </w:t>
      </w:r>
      <w:r w:rsidRPr="00D320DB">
        <w:rPr>
          <w:rFonts w:ascii="Times New Roman" w:hAnsi="Times New Roman"/>
          <w:b/>
          <w:bCs/>
          <w:color w:val="C00000"/>
          <w:sz w:val="26"/>
          <w:szCs w:val="26"/>
          <w:rtl/>
          <w:lang w:bidi="ar-EG"/>
        </w:rPr>
        <w:t>الخاطئة</w:t>
      </w:r>
      <w:r>
        <w:rPr>
          <w:rFonts w:ascii="Times New Roman" w:hAnsi="Times New Roman" w:hint="cs"/>
          <w:b/>
          <w:bCs/>
          <w:color w:val="C00000"/>
          <w:sz w:val="26"/>
          <w:szCs w:val="26"/>
          <w:rtl/>
          <w:lang w:bidi="ar-EG"/>
        </w:rPr>
        <w:t>:</w:t>
      </w:r>
    </w:p>
    <w:p w:rsidR="00D320DB" w:rsidRPr="00D320DB" w:rsidRDefault="00D320DB" w:rsidP="00D320DB">
      <w:pPr>
        <w:pStyle w:val="a8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ar-EG"/>
        </w:rPr>
      </w:pP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عدد شُعب الإيمان كما بين لنا النبي صلى الله عليه وسلم أكثر من سبعين شعبة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.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 (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  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  )</w:t>
      </w:r>
    </w:p>
    <w:p w:rsidR="00D320DB" w:rsidRPr="00D320DB" w:rsidRDefault="00D320DB" w:rsidP="00D320DB">
      <w:pPr>
        <w:pStyle w:val="a8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ar-EG"/>
        </w:rPr>
      </w:pP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نواقض الإيمان لا تخرج من ملة الإسلام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>.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(   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)</w:t>
      </w:r>
    </w:p>
    <w:p w:rsidR="00D320DB" w:rsidRPr="00D320DB" w:rsidRDefault="00D320DB" w:rsidP="00D320DB">
      <w:pPr>
        <w:pStyle w:val="a8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</w:pP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التكفير أمرٌ خطير لكل أحدٍ أن يحكم به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.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 xml:space="preserve"> (  </w:t>
      </w:r>
      <w:r w:rsidRPr="00D320DB">
        <w:rPr>
          <w:rFonts w:ascii="Times New Roman" w:hAnsi="Times New Roman" w:hint="cs"/>
          <w:b/>
          <w:bCs/>
          <w:color w:val="000000"/>
          <w:sz w:val="26"/>
          <w:szCs w:val="26"/>
          <w:rtl/>
          <w:lang w:bidi="ar-EG"/>
        </w:rPr>
        <w:t xml:space="preserve">  </w:t>
      </w:r>
      <w:r w:rsidRPr="00D320DB">
        <w:rPr>
          <w:rFonts w:ascii="Times New Roman" w:hAnsi="Times New Roman"/>
          <w:b/>
          <w:bCs/>
          <w:color w:val="000000"/>
          <w:sz w:val="26"/>
          <w:szCs w:val="26"/>
          <w:rtl/>
          <w:lang w:bidi="ar-EG"/>
        </w:rPr>
        <w:t>)</w:t>
      </w: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D320DB" w:rsidRDefault="00D320DB" w:rsidP="00674EAE">
      <w:pPr>
        <w:rPr>
          <w:rtl/>
        </w:rPr>
      </w:pPr>
    </w:p>
    <w:p w:rsidR="00D320DB" w:rsidRDefault="00D320DB" w:rsidP="00674EAE">
      <w:pPr>
        <w:rPr>
          <w:rtl/>
        </w:rPr>
      </w:pPr>
    </w:p>
    <w:p w:rsidR="00D320DB" w:rsidRDefault="00D320DB" w:rsidP="00674EAE">
      <w:pPr>
        <w:rPr>
          <w:rtl/>
        </w:rPr>
      </w:pPr>
    </w:p>
    <w:p w:rsidR="00D320DB" w:rsidRDefault="00D320DB" w:rsidP="00674EAE">
      <w:pPr>
        <w:rPr>
          <w:rtl/>
        </w:rPr>
      </w:pPr>
    </w:p>
    <w:p w:rsidR="00D320DB" w:rsidRDefault="00D320DB" w:rsidP="00674EAE">
      <w:pPr>
        <w:rPr>
          <w:rFonts w:hint="cs"/>
          <w:rtl/>
        </w:rPr>
      </w:pPr>
      <w:bookmarkStart w:id="0" w:name="_GoBack"/>
      <w:bookmarkEnd w:id="0"/>
    </w:p>
    <w:p w:rsidR="00F42A0A" w:rsidRDefault="00F42A0A" w:rsidP="00674EAE">
      <w:pPr>
        <w:rPr>
          <w:rtl/>
        </w:rPr>
      </w:pPr>
    </w:p>
    <w:p w:rsidR="00F42A0A" w:rsidRPr="00DC20EB" w:rsidRDefault="00F42A0A" w:rsidP="00F42A0A">
      <w:pPr>
        <w:pStyle w:val="10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F42A0A" w:rsidRPr="00F42A0A" w:rsidRDefault="00A853C7" w:rsidP="00F42A0A">
      <w:pPr>
        <w:bidi w:val="0"/>
        <w:jc w:val="center"/>
        <w:rPr>
          <w:b/>
          <w:bCs/>
          <w:sz w:val="32"/>
          <w:szCs w:val="32"/>
        </w:rPr>
      </w:pPr>
      <w:hyperlink r:id="rId10" w:history="1">
        <w:r w:rsidR="00D320DB">
          <w:rPr>
            <w:b/>
            <w:bCs/>
            <w:sz w:val="32"/>
            <w:szCs w:val="32"/>
          </w:rPr>
          <w:pict>
            <v:shape id="_x0000_i1025" type="#_x0000_t75" style="width:191.45pt;height:41.15pt">
              <v:imagedata r:id="rId11" o:title="logo-1 (3)"/>
            </v:shape>
          </w:pict>
        </w:r>
      </w:hyperlink>
    </w:p>
    <w:sectPr w:rsidR="00F42A0A" w:rsidRPr="00F42A0A" w:rsidSect="006B589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7" w:rsidRDefault="00A853C7" w:rsidP="00BA5F49">
      <w:r>
        <w:separator/>
      </w:r>
    </w:p>
  </w:endnote>
  <w:endnote w:type="continuationSeparator" w:id="0">
    <w:p w:rsidR="00A853C7" w:rsidRDefault="00A853C7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7" w:rsidRDefault="00A853C7" w:rsidP="00BA5F49">
      <w:r>
        <w:separator/>
      </w:r>
    </w:p>
  </w:footnote>
  <w:footnote w:type="continuationSeparator" w:id="0">
    <w:p w:rsidR="00A853C7" w:rsidRDefault="00A853C7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5DA"/>
    <w:multiLevelType w:val="hybridMultilevel"/>
    <w:tmpl w:val="41E66728"/>
    <w:lvl w:ilvl="0" w:tplc="31C4AD18">
      <w:start w:val="2"/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3F7D5636"/>
    <w:multiLevelType w:val="hybridMultilevel"/>
    <w:tmpl w:val="4394171A"/>
    <w:lvl w:ilvl="0" w:tplc="31C4AD18">
      <w:start w:val="2"/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4113320F"/>
    <w:multiLevelType w:val="hybridMultilevel"/>
    <w:tmpl w:val="D928805C"/>
    <w:lvl w:ilvl="0" w:tplc="5B18FFC4">
      <w:start w:val="1"/>
      <w:numFmt w:val="arabicAbjad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C6B070D"/>
    <w:multiLevelType w:val="hybridMultilevel"/>
    <w:tmpl w:val="4D866F00"/>
    <w:lvl w:ilvl="0" w:tplc="31C4AD18">
      <w:start w:val="2"/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>
    <w:nsid w:val="6C7B0977"/>
    <w:multiLevelType w:val="hybridMultilevel"/>
    <w:tmpl w:val="043A9E18"/>
    <w:lvl w:ilvl="0" w:tplc="7D5A5D6A">
      <w:start w:val="1"/>
      <w:numFmt w:val="arabicAbjad"/>
      <w:lvlText w:val="%1."/>
      <w:lvlJc w:val="left"/>
      <w:pPr>
        <w:ind w:left="3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744851C2"/>
    <w:multiLevelType w:val="hybridMultilevel"/>
    <w:tmpl w:val="6944F76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7854129F"/>
    <w:multiLevelType w:val="hybridMultilevel"/>
    <w:tmpl w:val="7346D78E"/>
    <w:lvl w:ilvl="0" w:tplc="FB4A0968">
      <w:start w:val="1"/>
      <w:numFmt w:val="arabicAbjad"/>
      <w:lvlText w:val="%1."/>
      <w:lvlJc w:val="left"/>
      <w:pPr>
        <w:ind w:left="36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C4AD18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9"/>
    <w:rsid w:val="00070BD8"/>
    <w:rsid w:val="00092B43"/>
    <w:rsid w:val="000D6DDA"/>
    <w:rsid w:val="00115F3D"/>
    <w:rsid w:val="001316C3"/>
    <w:rsid w:val="00226A76"/>
    <w:rsid w:val="002A51C9"/>
    <w:rsid w:val="002B3FAA"/>
    <w:rsid w:val="00380403"/>
    <w:rsid w:val="003E51A0"/>
    <w:rsid w:val="004400B4"/>
    <w:rsid w:val="0049696E"/>
    <w:rsid w:val="004E7D4B"/>
    <w:rsid w:val="005140EA"/>
    <w:rsid w:val="005530AD"/>
    <w:rsid w:val="005E22EE"/>
    <w:rsid w:val="00674EAE"/>
    <w:rsid w:val="006B589F"/>
    <w:rsid w:val="00796457"/>
    <w:rsid w:val="00800ED8"/>
    <w:rsid w:val="0088133D"/>
    <w:rsid w:val="008A14C2"/>
    <w:rsid w:val="00915152"/>
    <w:rsid w:val="00923388"/>
    <w:rsid w:val="00945034"/>
    <w:rsid w:val="009D1308"/>
    <w:rsid w:val="009D2390"/>
    <w:rsid w:val="009E37F4"/>
    <w:rsid w:val="00A44B26"/>
    <w:rsid w:val="00A853C7"/>
    <w:rsid w:val="00AB0430"/>
    <w:rsid w:val="00AB0ABF"/>
    <w:rsid w:val="00AB66B0"/>
    <w:rsid w:val="00AC61BF"/>
    <w:rsid w:val="00AE2700"/>
    <w:rsid w:val="00B04810"/>
    <w:rsid w:val="00B14B77"/>
    <w:rsid w:val="00BA5F49"/>
    <w:rsid w:val="00C8453E"/>
    <w:rsid w:val="00CD5365"/>
    <w:rsid w:val="00CE101D"/>
    <w:rsid w:val="00D320DB"/>
    <w:rsid w:val="00D849BF"/>
    <w:rsid w:val="00DB2DE9"/>
    <w:rsid w:val="00E03B11"/>
    <w:rsid w:val="00E2078C"/>
    <w:rsid w:val="00E25434"/>
    <w:rsid w:val="00E40A8F"/>
    <w:rsid w:val="00F05CB5"/>
    <w:rsid w:val="00F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A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 سرد الفقرات1"/>
    <w:basedOn w:val="a"/>
    <w:uiPriority w:val="99"/>
    <w:qFormat/>
    <w:rsid w:val="00F42A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F42A0A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D320DB"/>
    <w:pPr>
      <w:ind w:left="720"/>
      <w:contextualSpacing/>
    </w:pPr>
    <w:rPr>
      <w:rFonts w:ascii="Calibri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wajibati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cp:lastModifiedBy>Osama Twfiq</cp:lastModifiedBy>
  <cp:revision>2</cp:revision>
  <cp:lastPrinted>2017-12-04T04:47:00Z</cp:lastPrinted>
  <dcterms:created xsi:type="dcterms:W3CDTF">2019-12-01T17:17:00Z</dcterms:created>
  <dcterms:modified xsi:type="dcterms:W3CDTF">2019-12-01T17:17:00Z</dcterms:modified>
</cp:coreProperties>
</file>