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287B" w:rsidRDefault="00355F3B">
      <w:pPr>
        <w:bidi w:val="0"/>
        <w:rPr>
          <w:sz w:val="12"/>
          <w:szCs w:val="12"/>
          <w:rtl/>
        </w:rPr>
      </w:pPr>
      <w:r>
        <w:rPr>
          <w:noProof/>
          <w:sz w:val="12"/>
          <w:szCs w:val="12"/>
          <w:rtl/>
          <w:lang w:eastAsia="en-US"/>
        </w:rPr>
        <w:drawing>
          <wp:inline distT="0" distB="0" distL="0" distR="0">
            <wp:extent cx="9458325" cy="647954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4"/>
        <w:tblOverlap w:val="never"/>
        <w:bidiVisual/>
        <w:tblW w:w="4530" w:type="pct"/>
        <w:tblBorders>
          <w:top w:val="double" w:sz="4" w:space="0" w:color="FF99CC"/>
          <w:left w:val="double" w:sz="4" w:space="0" w:color="FF99CC"/>
          <w:bottom w:val="double" w:sz="4" w:space="0" w:color="FF99CC"/>
          <w:right w:val="double" w:sz="4" w:space="0" w:color="FF99CC"/>
          <w:insideH w:val="double" w:sz="4" w:space="0" w:color="FF99CC"/>
          <w:insideV w:val="double" w:sz="4" w:space="0" w:color="FF99CC"/>
        </w:tblBorders>
        <w:shd w:val="clear" w:color="auto" w:fill="FFE7FF"/>
        <w:tblLook w:val="04A0" w:firstRow="1" w:lastRow="0" w:firstColumn="1" w:lastColumn="0" w:noHBand="0" w:noVBand="1"/>
      </w:tblPr>
      <w:tblGrid>
        <w:gridCol w:w="985"/>
        <w:gridCol w:w="2598"/>
        <w:gridCol w:w="2598"/>
        <w:gridCol w:w="6186"/>
        <w:gridCol w:w="1319"/>
      </w:tblGrid>
      <w:tr w:rsidR="00EC287B">
        <w:trPr>
          <w:trHeight w:val="366"/>
        </w:trPr>
        <w:tc>
          <w:tcPr>
            <w:tcW w:w="360" w:type="pct"/>
            <w:vMerge w:val="restart"/>
            <w:shd w:val="clear" w:color="auto" w:fill="FDE9D9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1898" w:type="pct"/>
            <w:gridSpan w:val="2"/>
            <w:shd w:val="clear" w:color="auto" w:fill="FDE9D9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>التاريخ</w:t>
            </w:r>
          </w:p>
        </w:tc>
        <w:tc>
          <w:tcPr>
            <w:tcW w:w="2260" w:type="pct"/>
            <w:vMerge w:val="restart"/>
            <w:shd w:val="clear" w:color="auto" w:fill="FDE9D9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993366"/>
                <w:sz w:val="32"/>
                <w:szCs w:val="32"/>
              </w:rPr>
            </w:pPr>
            <w:r>
              <w:rPr>
                <w:b/>
                <w:bCs/>
                <w:color w:val="993366"/>
                <w:sz w:val="32"/>
                <w:szCs w:val="32"/>
                <w:rtl/>
              </w:rPr>
              <w:t>توزيع منهج مادة الفقه والسلوك الصف الخامس الابتدائي</w:t>
            </w:r>
          </w:p>
        </w:tc>
        <w:tc>
          <w:tcPr>
            <w:tcW w:w="482" w:type="pct"/>
            <w:vMerge w:val="restart"/>
            <w:shd w:val="clear" w:color="auto" w:fill="FDE9D9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ملاحظات</w:t>
            </w:r>
          </w:p>
        </w:tc>
      </w:tr>
      <w:tr w:rsidR="00EC287B">
        <w:trPr>
          <w:trHeight w:val="79"/>
        </w:trPr>
        <w:tc>
          <w:tcPr>
            <w:tcW w:w="3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EC287B" w:rsidRDefault="00EC287B">
            <w:pPr>
              <w:bidi w:val="0"/>
              <w:rPr>
                <w:b/>
                <w:bCs/>
                <w:color w:val="993366"/>
              </w:rPr>
            </w:pP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EC287B" w:rsidRDefault="000F32D2">
            <w:pPr>
              <w:jc w:val="center"/>
              <w:rPr>
                <w:rFonts w:cs="Traditional Arabic"/>
                <w:b/>
                <w:bCs/>
                <w:color w:val="993366"/>
              </w:rPr>
            </w:pPr>
            <w:r>
              <w:rPr>
                <w:rFonts w:cs="Traditional Arabic" w:hint="cs"/>
                <w:b/>
                <w:bCs/>
                <w:color w:val="993366"/>
                <w:rtl/>
              </w:rPr>
              <w:t>من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EC287B" w:rsidRDefault="000F32D2">
            <w:pPr>
              <w:jc w:val="center"/>
              <w:rPr>
                <w:rFonts w:cs="Traditional Arabic"/>
                <w:b/>
                <w:bCs/>
                <w:color w:val="993366"/>
              </w:rPr>
            </w:pPr>
            <w:r>
              <w:rPr>
                <w:rFonts w:cs="Traditional Arabic" w:hint="cs"/>
                <w:b/>
                <w:bCs/>
                <w:color w:val="993366"/>
                <w:rtl/>
              </w:rPr>
              <w:t>إلى</w:t>
            </w:r>
          </w:p>
        </w:tc>
        <w:tc>
          <w:tcPr>
            <w:tcW w:w="22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EC287B" w:rsidRDefault="00EC287B">
            <w:pPr>
              <w:bidi w:val="0"/>
              <w:rPr>
                <w:b/>
                <w:bCs/>
                <w:color w:val="993366"/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EC287B" w:rsidRDefault="00EC287B">
            <w:pPr>
              <w:bidi w:val="0"/>
              <w:rPr>
                <w:b/>
                <w:bCs/>
                <w:color w:val="993366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فضل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الجماعة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وحكمها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أحكام في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الجماعة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سجود السهو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pStyle w:val="1"/>
              <w:rPr>
                <w:rFonts w:cs="Monotype Koufi"/>
                <w:b w:val="0"/>
                <w:bCs w:val="0"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أسباب سجود السهو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أهل الأعذار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المريض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المسافر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تابع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المسافر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2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الإمامة </w:t>
            </w:r>
            <w:proofErr w:type="spellStart"/>
            <w:r>
              <w:rPr>
                <w:b/>
                <w:bCs/>
                <w:color w:val="002060"/>
                <w:sz w:val="28"/>
                <w:szCs w:val="28"/>
                <w:rtl/>
              </w:rPr>
              <w:t>والائتمام</w:t>
            </w:r>
            <w:proofErr w:type="spellEnd"/>
          </w:p>
        </w:tc>
        <w:tc>
          <w:tcPr>
            <w:tcW w:w="482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موقف الإمام والمأمومين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297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حالات المأموم مع الإمام في الصلاة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262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أحكام المسبوق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التطوع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تابع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صلاة التطوع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309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أوقات 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>النهي عن الصلاة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259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B050"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>مراجعة عامة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EC287B">
        <w:trPr>
          <w:trHeight w:val="259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0F32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الاختبارات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EC287B" w:rsidRDefault="00EC287B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EC287B" w:rsidRDefault="00EC287B">
      <w:pPr>
        <w:bidi w:val="0"/>
        <w:rPr>
          <w:sz w:val="12"/>
          <w:szCs w:val="12"/>
          <w:rtl/>
        </w:rPr>
      </w:pPr>
    </w:p>
    <w:p w:rsidR="00EC287B" w:rsidRPr="00355F3B" w:rsidRDefault="00EC287B" w:rsidP="00355F3B">
      <w:pPr>
        <w:rPr>
          <w:rtl/>
        </w:rPr>
      </w:pPr>
      <w:bookmarkStart w:id="0" w:name="_GoBack"/>
      <w:bookmarkEnd w:id="0"/>
    </w:p>
    <w:sectPr w:rsidR="00EC287B" w:rsidRPr="00355F3B" w:rsidSect="00355F3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851" w:bottom="851" w:left="851" w:header="0" w:footer="0" w:gutter="0"/>
      <w:pgBorders w:offsetFrom="page">
        <w:top w:val="double" w:sz="4" w:space="24" w:color="403152"/>
        <w:left w:val="double" w:sz="4" w:space="24" w:color="403152"/>
        <w:bottom w:val="double" w:sz="4" w:space="24" w:color="403152"/>
        <w:right w:val="double" w:sz="4" w:space="24" w:color="40315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D2" w:rsidRDefault="000F32D2">
      <w:r>
        <w:separator/>
      </w:r>
    </w:p>
  </w:endnote>
  <w:endnote w:type="continuationSeparator" w:id="0">
    <w:p w:rsidR="000F32D2" w:rsidRDefault="000F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Arabic Transparent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7B" w:rsidRDefault="00355F3B" w:rsidP="00355F3B">
    <w:pPr>
      <w:pStyle w:val="a4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D2" w:rsidRDefault="000F32D2">
      <w:r>
        <w:separator/>
      </w:r>
    </w:p>
  </w:footnote>
  <w:footnote w:type="continuationSeparator" w:id="0">
    <w:p w:rsidR="000F32D2" w:rsidRDefault="000F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7B" w:rsidRDefault="000F32D2">
    <w:pPr>
      <w:pStyle w:val="a4"/>
    </w:pPr>
    <w:r>
      <w:rPr>
        <w:noProof/>
        <w:lang w:eastAsia="en-US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7B" w:rsidRPr="00355F3B" w:rsidRDefault="00355F3B" w:rsidP="00355F3B">
    <w:pPr>
      <w:pStyle w:val="a4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7B" w:rsidRDefault="000F32D2">
    <w:pPr>
      <w:pStyle w:val="a4"/>
    </w:pPr>
    <w:r>
      <w:rPr>
        <w:noProof/>
        <w:lang w:eastAsia="en-US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C2AEDFE"/>
    <w:lvl w:ilvl="0" w:tplc="15DCF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4E769562"/>
    <w:lvl w:ilvl="0" w:tplc="A6B2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600AF914"/>
    <w:lvl w:ilvl="0" w:tplc="7B1AF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B04CCEF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DF7A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EADCB45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B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A6DA8484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B"/>
    <w:rsid w:val="000F32D2"/>
    <w:rsid w:val="00355F3B"/>
    <w:rsid w:val="00EC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CE07DF"/>
  <w15:docId w15:val="{D1B87215-E1E5-4CAB-B88B-482FF79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table" w:styleId="aa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العنوان 1 Char"/>
    <w:basedOn w:val="a0"/>
    <w:link w:val="1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Pr>
      <w:sz w:val="24"/>
      <w:szCs w:val="24"/>
      <w:lang w:eastAsia="ar-SA"/>
    </w:rPr>
  </w:style>
  <w:style w:type="paragraph" w:styleId="ae">
    <w:name w:val="No Spacing"/>
    <w:uiPriority w:val="1"/>
    <w:qFormat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Pr>
      <w:vanish w:val="0"/>
      <w:webHidden w:val="0"/>
      <w:specVanish w:val="0"/>
    </w:rPr>
  </w:style>
  <w:style w:type="character" w:customStyle="1" w:styleId="ft">
    <w:name w:val="ft"/>
    <w:basedOn w:val="a0"/>
  </w:style>
  <w:style w:type="character" w:customStyle="1" w:styleId="st1">
    <w:name w:val="st1"/>
    <w:basedOn w:val="a0"/>
  </w:style>
  <w:style w:type="character" w:customStyle="1" w:styleId="3Char">
    <w:name w:val="عنوان 3 Char"/>
    <w:basedOn w:val="a0"/>
    <w:link w:val="3"/>
    <w:uiPriority w:val="9"/>
    <w:rPr>
      <w:rFonts w:ascii="Cambria" w:eastAsia="SimSun" w:hAnsi="Cambria" w:cs="Times New Roman"/>
      <w:b/>
      <w:bCs/>
      <w:color w:val="4F81BD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Pr>
      <w:sz w:val="24"/>
      <w:szCs w:val="24"/>
      <w:lang w:eastAsia="ar-SA"/>
    </w:rPr>
  </w:style>
  <w:style w:type="paragraph" w:customStyle="1" w:styleId="af">
    <w:basedOn w:val="a"/>
    <w:next w:val="a5"/>
    <w:link w:val="Char3"/>
    <w:uiPriority w:val="99"/>
    <w:pPr>
      <w:tabs>
        <w:tab w:val="center" w:pos="4153"/>
        <w:tab w:val="right" w:pos="8306"/>
      </w:tabs>
    </w:pPr>
    <w:rPr>
      <w:rFonts w:cs="Simplified Arabic"/>
      <w:color w:val="000000"/>
      <w:sz w:val="40"/>
      <w:szCs w:val="40"/>
      <w:lang w:eastAsia="en-US"/>
    </w:rPr>
  </w:style>
  <w:style w:type="character" w:customStyle="1" w:styleId="Char3">
    <w:name w:val="تذييل صفحة Char"/>
    <w:basedOn w:val="a0"/>
    <w:link w:val="af"/>
    <w:uiPriority w:val="99"/>
    <w:rPr>
      <w:rFonts w:cs="Simplified Arabic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9E5FB5-22BD-46DF-91B7-E3FF438B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</Words>
  <Characters>868</Characters>
  <Application>Microsoft Office Word</Application>
  <DocSecurity>0</DocSecurity>
  <Lines>7</Lines>
  <Paragraphs>2</Paragraphs>
  <ScaleCrop>false</ScaleCrop>
  <Company>topk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kmal</cp:lastModifiedBy>
  <cp:revision>9</cp:revision>
  <dcterms:created xsi:type="dcterms:W3CDTF">2019-11-12T17:51:00Z</dcterms:created>
  <dcterms:modified xsi:type="dcterms:W3CDTF">2019-12-22T17:45:00Z</dcterms:modified>
</cp:coreProperties>
</file>