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CA9" w:rsidRDefault="00442CA9">
      <w:pPr>
        <w:spacing w:after="0" w:line="240" w:lineRule="auto"/>
        <w:rPr>
          <w:rFonts w:ascii="Tahoma" w:hAnsi="Tahoma" w:cs="Tahoma"/>
          <w:b/>
          <w:bCs/>
          <w:sz w:val="2"/>
          <w:szCs w:val="2"/>
          <w:rtl/>
        </w:rPr>
      </w:pPr>
    </w:p>
    <w:p w:rsidR="008267F2" w:rsidRDefault="00442CA9">
      <w:pPr>
        <w:spacing w:after="0" w:line="240" w:lineRule="auto"/>
        <w:rPr>
          <w:rFonts w:ascii="Tahoma" w:hAnsi="Tahoma" w:cs="Tahoma"/>
          <w:b/>
          <w:bCs/>
          <w:sz w:val="2"/>
          <w:szCs w:val="2"/>
          <w:rtl/>
        </w:rPr>
      </w:pPr>
      <w:r>
        <w:rPr>
          <w:rFonts w:ascii="Tahoma" w:hAnsi="Tahoma" w:cs="Tahoma"/>
          <w:b/>
          <w:bCs/>
          <w:noProof/>
          <w:sz w:val="2"/>
          <w:szCs w:val="2"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bCs/>
          <w:sz w:val="2"/>
          <w:szCs w:val="2"/>
          <w:rtl/>
        </w:rPr>
        <w:br w:type="page"/>
      </w:r>
    </w:p>
    <w:tbl>
      <w:tblPr>
        <w:bidiVisual/>
        <w:tblW w:w="5051" w:type="pct"/>
        <w:jc w:val="center"/>
        <w:tblBorders>
          <w:top w:val="single" w:sz="24" w:space="0" w:color="7030A0"/>
          <w:left w:val="single" w:sz="24" w:space="0" w:color="7030A0"/>
          <w:bottom w:val="single" w:sz="24" w:space="0" w:color="7030A0"/>
          <w:right w:val="single" w:sz="24" w:space="0" w:color="7030A0"/>
          <w:insideH w:val="single" w:sz="24" w:space="0" w:color="7030A0"/>
          <w:insideV w:val="single" w:sz="24" w:space="0" w:color="7030A0"/>
        </w:tblBorders>
        <w:tblLook w:val="01E0" w:firstRow="1" w:lastRow="1" w:firstColumn="1" w:lastColumn="1" w:noHBand="0" w:noVBand="0"/>
      </w:tblPr>
      <w:tblGrid>
        <w:gridCol w:w="1122"/>
        <w:gridCol w:w="2159"/>
        <w:gridCol w:w="475"/>
        <w:gridCol w:w="1626"/>
        <w:gridCol w:w="797"/>
        <w:gridCol w:w="983"/>
        <w:gridCol w:w="1158"/>
        <w:gridCol w:w="2206"/>
      </w:tblGrid>
      <w:tr w:rsidR="008267F2">
        <w:trPr>
          <w:jc w:val="center"/>
        </w:trPr>
        <w:tc>
          <w:tcPr>
            <w:tcW w:w="5000" w:type="pct"/>
            <w:gridSpan w:val="8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E1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cs="Monotype Koufi"/>
                <w:b/>
                <w:bCs/>
                <w:color w:val="000080"/>
                <w:sz w:val="30"/>
                <w:szCs w:val="30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  التوحيد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  <w:lang w:eastAsia="ar-SA"/>
              </w:rPr>
              <w:t xml:space="preserve">الرابع الابتدائي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  <w:lang w:eastAsia="ar-SA"/>
              </w:rPr>
              <w:t>)  -</w:t>
            </w:r>
            <w:r>
              <w:rPr>
                <w:rFonts w:cs="Monotype Koufi" w:hint="cs"/>
                <w:b/>
                <w:bCs/>
                <w:color w:val="000080"/>
                <w:rtl/>
                <w:lang w:eastAsia="ar-SA"/>
              </w:rPr>
              <w:t xml:space="preserve">   الفصل الدراسي الثاني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lang w:eastAsia="ar-SA"/>
              </w:rPr>
            </w:pPr>
            <w:r w:rsidRPr="00E057FC">
              <w:rPr>
                <w:rFonts w:hint="cs"/>
                <w:b/>
                <w:bCs/>
                <w:color w:val="00206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8267F2">
        <w:trPr>
          <w:trHeight w:hRule="exact" w:val="723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00FF"/>
                <w:sz w:val="20"/>
                <w:szCs w:val="20"/>
                <w:rtl/>
                <w:lang w:eastAsia="ar-SA" w:bidi="ar-EG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توحيد الأسماء والصفات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توحيد الأسماء والصفات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8267F2">
        <w:trPr>
          <w:trHeight w:hRule="exact" w:val="802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أسماء الله الحسنى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  <w:rtl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أسماء الله الحسنى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29/6/1441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3/7/1441</w:t>
            </w:r>
          </w:p>
        </w:tc>
      </w:tr>
      <w:tr w:rsidR="008267F2">
        <w:trPr>
          <w:trHeight w:hRule="exact" w:val="890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معاني أسماء الله الحسنى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معاني أسماء الله الحسنى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</w:tr>
      <w:tr w:rsidR="008267F2">
        <w:trPr>
          <w:trHeight w:hRule="exact" w:val="879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أثر الإيمان بأسماء الله وصفاته في حياتنا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 xml:space="preserve">أثر </w:t>
            </w: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>الإيمان بأسماء الله وصفاته في حياتنا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20/7/1441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24/7/1441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27/7/1441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2/8/1441</w:t>
            </w:r>
          </w:p>
        </w:tc>
      </w:tr>
      <w:tr w:rsidR="008267F2">
        <w:trPr>
          <w:trHeight w:hRule="exact" w:val="741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مراجعة علي الوحدة الأولي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معني الشرك وخطره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5/8/1441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9/8/1441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12/8/1441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16/8/1441</w:t>
            </w:r>
          </w:p>
        </w:tc>
      </w:tr>
      <w:tr w:rsidR="008267F2">
        <w:trPr>
          <w:trHeight w:hRule="exact" w:val="852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معني الشرك وخطره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أنواع الشرك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19/8/1441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23/8/1441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26/8/1441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30/8/1441</w:t>
            </w:r>
          </w:p>
        </w:tc>
      </w:tr>
      <w:tr w:rsidR="008267F2">
        <w:trPr>
          <w:trHeight w:hRule="exact" w:val="760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  <w:rtl/>
              </w:rPr>
            </w:pPr>
            <w:r>
              <w:rPr>
                <w:rFonts w:cs="Monotype Koufi" w:hint="cs"/>
                <w:b/>
                <w:bCs/>
                <w:color w:val="000080"/>
                <w:rtl/>
              </w:rPr>
              <w:t>أنواع الشرك</w:t>
            </w:r>
          </w:p>
        </w:tc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26"/>
                <w:szCs w:val="26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212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0"/>
                <w:szCs w:val="20"/>
                <w:rtl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 xml:space="preserve">مظاهر الشرك   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3/9/1441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7/9/1441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0F26CE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الأسبوع</w:t>
            </w:r>
          </w:p>
        </w:tc>
        <w:tc>
          <w:tcPr>
            <w:tcW w:w="1055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10/9/1441</w:t>
            </w:r>
          </w:p>
        </w:tc>
        <w:tc>
          <w:tcPr>
            <w:tcW w:w="1067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14/9/1441</w:t>
            </w:r>
          </w:p>
        </w:tc>
      </w:tr>
      <w:tr w:rsidR="008267F2">
        <w:trPr>
          <w:trHeight w:hRule="exact" w:val="765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C00000"/>
                <w:rtl/>
                <w:lang w:bidi="ar-EG"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15</w:t>
            </w:r>
          </w:p>
        </w:tc>
        <w:tc>
          <w:tcPr>
            <w:tcW w:w="208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F243E"/>
                <w:rtl/>
              </w:rPr>
            </w:pPr>
            <w:r w:rsidRPr="00F06C0C">
              <w:rPr>
                <w:rFonts w:cs="Monotype Koufi" w:hint="cs"/>
                <w:b/>
                <w:bCs/>
                <w:color w:val="000080"/>
                <w:rtl/>
              </w:rPr>
              <w:t xml:space="preserve">مظاهر الشرك   </w:t>
            </w:r>
          </w:p>
        </w:tc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50DC3">
              <w:rPr>
                <w:rFonts w:ascii="Arial" w:hAnsi="Arial"/>
                <w:b/>
                <w:bCs/>
                <w:color w:val="FF0000"/>
                <w:sz w:val="32"/>
                <w:szCs w:val="32"/>
                <w:rtl/>
              </w:rPr>
              <w:t>16</w:t>
            </w:r>
          </w:p>
        </w:tc>
        <w:tc>
          <w:tcPr>
            <w:tcW w:w="2122" w:type="pct"/>
            <w:gridSpan w:val="3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auto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 w:rsidRPr="00C50DC3">
              <w:rPr>
                <w:rFonts w:ascii="Arial" w:hAnsi="Arial" w:hint="cs"/>
                <w:b/>
                <w:bCs/>
                <w:color w:val="C00000"/>
                <w:sz w:val="38"/>
                <w:szCs w:val="38"/>
                <w:rtl/>
              </w:rPr>
              <w:t>مراجعة</w:t>
            </w:r>
          </w:p>
        </w:tc>
      </w:tr>
      <w:tr w:rsidR="008267F2">
        <w:trPr>
          <w:trHeight w:hRule="exact" w:val="397"/>
          <w:jc w:val="center"/>
        </w:trPr>
        <w:tc>
          <w:tcPr>
            <w:tcW w:w="398" w:type="pct"/>
            <w:tcBorders>
              <w:top w:val="single" w:sz="24" w:space="0" w:color="7030A0"/>
              <w:left w:val="single" w:sz="24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2060"/>
                <w:lang w:eastAsia="ar-SA"/>
              </w:rPr>
            </w:pPr>
            <w:r w:rsidRPr="00C50DC3">
              <w:rPr>
                <w:rFonts w:ascii="Arial" w:hAnsi="Arial"/>
                <w:b/>
                <w:bCs/>
                <w:color w:val="C00000"/>
                <w:rtl/>
                <w:lang w:bidi="ar-EG"/>
              </w:rPr>
              <w:t>الأسبوع</w:t>
            </w:r>
          </w:p>
        </w:tc>
        <w:tc>
          <w:tcPr>
            <w:tcW w:w="1045" w:type="pct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shd w:val="clear" w:color="auto" w:fill="FDE9D9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8/10/1441</w:t>
            </w:r>
          </w:p>
        </w:tc>
        <w:tc>
          <w:tcPr>
            <w:tcW w:w="1037" w:type="pct"/>
            <w:gridSpan w:val="2"/>
            <w:tcBorders>
              <w:top w:val="single" w:sz="24" w:space="0" w:color="7030A0"/>
              <w:left w:val="single" w:sz="8" w:space="0" w:color="7030A0"/>
              <w:bottom w:val="single" w:sz="8" w:space="0" w:color="7030A0"/>
              <w:right w:val="single" w:sz="24" w:space="0" w:color="7030A0"/>
            </w:tcBorders>
            <w:shd w:val="clear" w:color="auto" w:fill="FDE9D9"/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 w:hint="cs"/>
                <w:b/>
                <w:bCs/>
                <w:color w:val="000080"/>
                <w:rtl/>
              </w:rPr>
              <w:t>19/10/1441</w:t>
            </w:r>
          </w:p>
        </w:tc>
        <w:tc>
          <w:tcPr>
            <w:tcW w:w="2520" w:type="pct"/>
            <w:gridSpan w:val="4"/>
            <w:vMerge w:val="restart"/>
            <w:tcBorders>
              <w:top w:val="single" w:sz="24" w:space="0" w:color="7030A0"/>
              <w:left w:val="single" w:sz="24" w:space="0" w:color="7030A0"/>
              <w:right w:val="single" w:sz="24" w:space="0" w:color="7030A0"/>
            </w:tcBorders>
            <w:shd w:val="clear" w:color="auto" w:fill="auto"/>
            <w:vAlign w:val="center"/>
          </w:tcPr>
          <w:tbl>
            <w:tblPr>
              <w:bidiVisual/>
              <w:tblW w:w="5000" w:type="pct"/>
              <w:jc w:val="center"/>
              <w:tblBorders>
                <w:top w:val="single" w:sz="2" w:space="0" w:color="800080"/>
                <w:left w:val="single" w:sz="2" w:space="0" w:color="800080"/>
                <w:bottom w:val="single" w:sz="2" w:space="0" w:color="800080"/>
                <w:right w:val="single" w:sz="2" w:space="0" w:color="800080"/>
                <w:insideH w:val="single" w:sz="2" w:space="0" w:color="800080"/>
                <w:insideV w:val="single" w:sz="2" w:space="0" w:color="800080"/>
              </w:tblBorders>
              <w:tblLook w:val="04A0" w:firstRow="1" w:lastRow="0" w:firstColumn="1" w:lastColumn="0" w:noHBand="0" w:noVBand="1"/>
            </w:tblPr>
            <w:tblGrid>
              <w:gridCol w:w="2302"/>
              <w:gridCol w:w="1353"/>
              <w:gridCol w:w="1267"/>
            </w:tblGrid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الموضوع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الهجري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shd w:val="clear" w:color="auto" w:fill="D9D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التاريخ الميلادي</w:t>
                  </w:r>
                </w:p>
              </w:tc>
            </w:tr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الدراسة للطلاب للفصل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1441هـ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14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07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بداية الدراسة بعد إجازة عيد الفطر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08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31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05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اختبار الفصل الدراسي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الثاني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02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  <w:tr w:rsidR="008267F2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بداية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 xml:space="preserve">إجازة نهاية 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العام</w:t>
                  </w:r>
                </w:p>
              </w:tc>
              <w:tc>
                <w:tcPr>
                  <w:tcW w:w="1418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19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10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/144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هـ</w:t>
                  </w:r>
                </w:p>
              </w:tc>
              <w:tc>
                <w:tcPr>
                  <w:tcW w:w="1324" w:type="dxa"/>
                  <w:tcBorders>
                    <w:top w:val="single" w:sz="2" w:space="0" w:color="800080"/>
                    <w:left w:val="single" w:sz="2" w:space="0" w:color="800080"/>
                    <w:bottom w:val="single" w:sz="2" w:space="0" w:color="800080"/>
                    <w:right w:val="single" w:sz="2" w:space="0" w:color="80008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267F2" w:rsidRDefault="00AD16B2">
                  <w:pPr>
                    <w:spacing w:after="0" w:line="240" w:lineRule="auto"/>
                    <w:jc w:val="center"/>
                    <w:rPr>
                      <w:b/>
                      <w:bCs/>
                      <w:color w:val="C00000"/>
                      <w:sz w:val="20"/>
                      <w:szCs w:val="20"/>
                      <w:lang w:eastAsia="ar-SA"/>
                    </w:rPr>
                  </w:pP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11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06</w:t>
                  </w:r>
                  <w:r w:rsidRPr="00A37108">
                    <w:rPr>
                      <w:b/>
                      <w:bCs/>
                      <w:color w:val="C00000"/>
                      <w:sz w:val="20"/>
                      <w:szCs w:val="20"/>
                      <w:rtl/>
                    </w:rPr>
                    <w:t>/</w:t>
                  </w:r>
                  <w:r w:rsidRPr="00A37108">
                    <w:rPr>
                      <w:rFonts w:hint="cs"/>
                      <w:b/>
                      <w:bCs/>
                      <w:color w:val="C00000"/>
                      <w:sz w:val="20"/>
                      <w:szCs w:val="20"/>
                      <w:rtl/>
                    </w:rPr>
                    <w:t>2020م</w:t>
                  </w:r>
                </w:p>
              </w:tc>
            </w:tr>
          </w:tbl>
          <w:p w:rsidR="008267F2" w:rsidRDefault="00AD16B2">
            <w:pPr>
              <w:spacing w:after="0" w:line="240" w:lineRule="auto"/>
              <w:ind w:hanging="10"/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>
              <w:rPr>
                <w:rFonts w:ascii="Arial" w:hAnsi="Arial" w:hint="cs"/>
                <w:b/>
                <w:bCs/>
                <w:color w:val="000080"/>
                <w:rtl/>
              </w:rPr>
              <w:t>+</w:t>
            </w:r>
          </w:p>
        </w:tc>
      </w:tr>
      <w:tr w:rsidR="008267F2">
        <w:trPr>
          <w:trHeight w:hRule="exact" w:val="1596"/>
          <w:jc w:val="center"/>
        </w:trPr>
        <w:tc>
          <w:tcPr>
            <w:tcW w:w="398" w:type="pct"/>
            <w:tcBorders>
              <w:top w:val="single" w:sz="8" w:space="0" w:color="7030A0"/>
              <w:left w:val="single" w:sz="24" w:space="0" w:color="7030A0"/>
              <w:bottom w:val="single" w:sz="24" w:space="0" w:color="7030A0"/>
              <w:right w:val="single" w:sz="8" w:space="0" w:color="7030A0"/>
            </w:tcBorders>
            <w:shd w:val="clear" w:color="auto" w:fill="FDE9D9"/>
            <w:vAlign w:val="center"/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0000"/>
                <w:sz w:val="32"/>
                <w:szCs w:val="32"/>
                <w:lang w:eastAsia="ar-SA"/>
              </w:rPr>
            </w:pPr>
            <w:r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17+18</w:t>
            </w:r>
          </w:p>
        </w:tc>
        <w:tc>
          <w:tcPr>
            <w:tcW w:w="2082" w:type="pct"/>
            <w:gridSpan w:val="3"/>
            <w:tcBorders>
              <w:top w:val="single" w:sz="8" w:space="0" w:color="7030A0"/>
              <w:left w:val="single" w:sz="8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sz w:val="26"/>
                <w:szCs w:val="26"/>
                <w:lang w:eastAsia="ar-SA"/>
              </w:rPr>
            </w:pPr>
            <w:r w:rsidRPr="00C50DC3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استكمال البرامج العلاجية للطالبات غير </w:t>
            </w:r>
            <w:r w:rsidRPr="00C50DC3">
              <w:rPr>
                <w:rFonts w:ascii="Arial" w:hAnsi="Arial" w:hint="cs"/>
                <w:b/>
                <w:bCs/>
                <w:color w:val="000080"/>
                <w:sz w:val="26"/>
                <w:szCs w:val="26"/>
                <w:rtl/>
              </w:rPr>
              <w:t>المتقنات لمعايير</w:t>
            </w:r>
            <w:r w:rsidRPr="00C50DC3">
              <w:rPr>
                <w:rFonts w:ascii="Arial" w:hAnsi="Arial"/>
                <w:b/>
                <w:bCs/>
                <w:color w:val="000080"/>
                <w:sz w:val="26"/>
                <w:szCs w:val="26"/>
                <w:rtl/>
              </w:rPr>
              <w:t xml:space="preserve"> التقويم</w:t>
            </w:r>
          </w:p>
        </w:tc>
        <w:tc>
          <w:tcPr>
            <w:tcW w:w="2520" w:type="pct"/>
            <w:gridSpan w:val="4"/>
            <w:vMerge/>
            <w:tcBorders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auto"/>
            <w:vAlign w:val="center"/>
            <w:hideMark/>
          </w:tcPr>
          <w:p w:rsidR="008267F2" w:rsidRDefault="008267F2">
            <w:pPr>
              <w:spacing w:after="0" w:line="240" w:lineRule="auto"/>
              <w:ind w:hanging="10"/>
              <w:jc w:val="center"/>
              <w:rPr>
                <w:rFonts w:ascii="Arial" w:hAnsi="Arial"/>
                <w:b/>
                <w:bCs/>
                <w:color w:val="C00000"/>
                <w:sz w:val="38"/>
                <w:szCs w:val="38"/>
              </w:rPr>
            </w:pPr>
          </w:p>
        </w:tc>
      </w:tr>
      <w:tr w:rsidR="008267F2">
        <w:trPr>
          <w:trHeight w:val="930"/>
          <w:jc w:val="center"/>
        </w:trPr>
        <w:tc>
          <w:tcPr>
            <w:tcW w:w="1688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معلمة المادة</w:t>
            </w:r>
          </w:p>
          <w:p w:rsidR="008267F2" w:rsidRDefault="00AD16B2">
            <w:pPr>
              <w:spacing w:after="0" w:line="240" w:lineRule="auto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76" w:type="pct"/>
            <w:gridSpan w:val="3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المشرفة التربوية</w:t>
            </w:r>
          </w:p>
          <w:p w:rsidR="008267F2" w:rsidRDefault="00AD16B2">
            <w:pPr>
              <w:spacing w:after="0" w:line="240" w:lineRule="auto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  <w:tc>
          <w:tcPr>
            <w:tcW w:w="1636" w:type="pct"/>
            <w:gridSpan w:val="2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hideMark/>
          </w:tcPr>
          <w:p w:rsidR="008267F2" w:rsidRDefault="00AD16B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80"/>
                <w:rtl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قائدة المدرسة</w:t>
            </w:r>
          </w:p>
          <w:p w:rsidR="008267F2" w:rsidRDefault="00AD16B2">
            <w:pPr>
              <w:spacing w:after="0" w:line="240" w:lineRule="auto"/>
              <w:rPr>
                <w:rFonts w:ascii="Arial" w:hAnsi="Arial"/>
                <w:b/>
                <w:bCs/>
                <w:color w:val="000080"/>
              </w:rPr>
            </w:pPr>
            <w:r w:rsidRPr="00C50DC3">
              <w:rPr>
                <w:rFonts w:ascii="Arial" w:hAnsi="Arial"/>
                <w:b/>
                <w:bCs/>
                <w:color w:val="000080"/>
                <w:rtl/>
              </w:rPr>
              <w:t>أ/</w:t>
            </w:r>
          </w:p>
        </w:tc>
      </w:tr>
    </w:tbl>
    <w:p w:rsidR="008267F2" w:rsidRDefault="008267F2">
      <w:pPr>
        <w:spacing w:after="0" w:line="240" w:lineRule="auto"/>
        <w:rPr>
          <w:rFonts w:ascii="Tahoma" w:hAnsi="Tahoma" w:cs="Tahoma"/>
          <w:b/>
          <w:bCs/>
          <w:sz w:val="2"/>
          <w:szCs w:val="2"/>
          <w:rtl/>
        </w:rPr>
      </w:pPr>
    </w:p>
    <w:p w:rsidR="008267F2" w:rsidRDefault="008267F2">
      <w:pPr>
        <w:spacing w:after="0" w:line="240" w:lineRule="auto"/>
        <w:rPr>
          <w:sz w:val="32"/>
          <w:rtl/>
        </w:rPr>
      </w:pPr>
    </w:p>
    <w:sectPr w:rsidR="008267F2" w:rsidSect="00442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567" w:left="851" w:header="0" w:footer="0" w:gutter="0"/>
      <w:pgBorders w:display="notFirstPage" w:offsetFrom="page">
        <w:top w:val="marqueeToothed" w:sz="12" w:space="24" w:color="B2A1C7"/>
        <w:left w:val="marqueeToothed" w:sz="12" w:space="24" w:color="B2A1C7"/>
        <w:bottom w:val="marqueeToothed" w:sz="12" w:space="24" w:color="B2A1C7"/>
        <w:right w:val="marqueeToothed" w:sz="12" w:space="24" w:color="B2A1C7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6B2" w:rsidRDefault="00AD16B2" w:rsidP="00442CA9">
      <w:pPr>
        <w:spacing w:after="0" w:line="240" w:lineRule="auto"/>
      </w:pPr>
      <w:r>
        <w:separator/>
      </w:r>
    </w:p>
  </w:endnote>
  <w:endnote w:type="continuationSeparator" w:id="0">
    <w:p w:rsidR="00AD16B2" w:rsidRDefault="00AD16B2" w:rsidP="004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altName w:val="Monotype Koufi"/>
    <w:panose1 w:val="00000000000000000000"/>
    <w:charset w:val="4E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 w:rsidP="00442CA9">
    <w:pPr>
      <w:pStyle w:val="a6"/>
      <w:ind w:left="-314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6B2" w:rsidRDefault="00AD16B2" w:rsidP="00442CA9">
      <w:pPr>
        <w:spacing w:after="0" w:line="240" w:lineRule="auto"/>
      </w:pPr>
      <w:r>
        <w:separator/>
      </w:r>
    </w:p>
  </w:footnote>
  <w:footnote w:type="continuationSeparator" w:id="0">
    <w:p w:rsidR="00AD16B2" w:rsidRDefault="00AD16B2" w:rsidP="00442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 w:rsidP="00442CA9">
    <w:pPr>
      <w:pStyle w:val="a6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A9" w:rsidRDefault="00442CA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09AC59EC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9D643F6"/>
    <w:lvl w:ilvl="0" w:tplc="9E5CE04A">
      <w:start w:val="1"/>
      <w:numFmt w:val="bullet"/>
      <w:lvlText w:val="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6C6A9222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59EC12C4"/>
    <w:lvl w:ilvl="0" w:tplc="373454DA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color w:val="0000FF"/>
        <w:sz w:val="28"/>
        <w:szCs w:val="28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974CC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147E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5090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73FE6154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1C46FB34"/>
    <w:lvl w:ilvl="0" w:tplc="9C2A802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BC4A1818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000000A"/>
    <w:multiLevelType w:val="hybridMultilevel"/>
    <w:tmpl w:val="8E0A8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A280A40E"/>
    <w:lvl w:ilvl="0" w:tplc="58DEBAE2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C9AA0EFE"/>
    <w:lvl w:ilvl="0" w:tplc="D7A20EEC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89AAB224"/>
    <w:lvl w:ilvl="0" w:tplc="AB52D71C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00000F"/>
    <w:multiLevelType w:val="hybridMultilevel"/>
    <w:tmpl w:val="E564EAB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CE48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1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FC68BED6"/>
    <w:lvl w:ilvl="0" w:tplc="60B09F26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A8204B5E"/>
    <w:lvl w:ilvl="0" w:tplc="CBEA739A">
      <w:start w:val="8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00000014"/>
    <w:multiLevelType w:val="hybridMultilevel"/>
    <w:tmpl w:val="9E662A1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2870D8BE"/>
    <w:lvl w:ilvl="0" w:tplc="9E34D98A">
      <w:start w:val="2"/>
      <w:numFmt w:val="bullet"/>
      <w:lvlText w:val="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6F68627E"/>
    <w:lvl w:ilvl="0" w:tplc="FF9807F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4090009">
      <w:start w:val="1"/>
      <w:numFmt w:val="bullet"/>
      <w:lvlText w:val="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0000017"/>
    <w:multiLevelType w:val="hybridMultilevel"/>
    <w:tmpl w:val="DAA457C8"/>
    <w:lvl w:ilvl="0" w:tplc="256853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17"/>
  </w:num>
  <w:num w:numId="5">
    <w:abstractNumId w:val="18"/>
  </w:num>
  <w:num w:numId="6">
    <w:abstractNumId w:val="2"/>
  </w:num>
  <w:num w:numId="7">
    <w:abstractNumId w:val="22"/>
  </w:num>
  <w:num w:numId="8">
    <w:abstractNumId w:val="1"/>
  </w:num>
  <w:num w:numId="9">
    <w:abstractNumId w:val="20"/>
  </w:num>
  <w:num w:numId="10">
    <w:abstractNumId w:val="19"/>
  </w:num>
  <w:num w:numId="11">
    <w:abstractNumId w:val="12"/>
  </w:num>
  <w:num w:numId="12">
    <w:abstractNumId w:val="5"/>
  </w:num>
  <w:num w:numId="13">
    <w:abstractNumId w:val="16"/>
  </w:num>
  <w:num w:numId="14">
    <w:abstractNumId w:val="23"/>
  </w:num>
  <w:num w:numId="15">
    <w:abstractNumId w:val="4"/>
  </w:num>
  <w:num w:numId="16">
    <w:abstractNumId w:val="9"/>
  </w:num>
  <w:num w:numId="17">
    <w:abstractNumId w:val="13"/>
  </w:num>
  <w:num w:numId="18">
    <w:abstractNumId w:val="15"/>
  </w:num>
  <w:num w:numId="19">
    <w:abstractNumId w:val="7"/>
  </w:num>
  <w:num w:numId="20">
    <w:abstractNumId w:val="8"/>
  </w:num>
  <w:num w:numId="21">
    <w:abstractNumId w:val="0"/>
  </w:num>
  <w:num w:numId="22">
    <w:abstractNumId w:val="11"/>
  </w:num>
  <w:num w:numId="23">
    <w:abstractNumId w:val="1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267F2"/>
    <w:rsid w:val="00442CA9"/>
    <w:rsid w:val="008267F2"/>
    <w:rsid w:val="00A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5B17D"/>
  <w15:docId w15:val="{71E4629B-2B2B-42C3-959D-94D0728A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pPr>
      <w:ind w:left="720"/>
    </w:pPr>
  </w:style>
  <w:style w:type="paragraph" w:customStyle="1" w:styleId="1">
    <w:name w:val="سرد الفقرات1"/>
    <w:basedOn w:val="a"/>
    <w:pPr>
      <w:ind w:left="720"/>
      <w:contextualSpacing/>
    </w:p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</w:style>
  <w:style w:type="character" w:customStyle="1" w:styleId="Char">
    <w:name w:val="رأس الصفحة Char"/>
    <w:link w:val="a6"/>
    <w:rPr>
      <w:rFonts w:eastAsia="Times New Roman"/>
    </w:rPr>
  </w:style>
  <w:style w:type="paragraph" w:styleId="a6">
    <w:name w:val="head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تذييل الصفحة Char"/>
    <w:link w:val="a7"/>
    <w:rPr>
      <w:rFonts w:eastAsia="Times New Roman"/>
    </w:rPr>
  </w:style>
  <w:style w:type="paragraph" w:styleId="a7">
    <w:name w:val="footer"/>
    <w:basedOn w:val="a"/>
    <w:link w:val="Char0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8">
    <w:name w:val="annotation reference"/>
    <w:rPr>
      <w:sz w:val="16"/>
      <w:szCs w:val="16"/>
    </w:rPr>
  </w:style>
  <w:style w:type="character" w:customStyle="1" w:styleId="Char1">
    <w:name w:val="نص تعليق Char"/>
    <w:link w:val="a9"/>
    <w:rPr>
      <w:rFonts w:eastAsia="Times New Roman"/>
      <w:sz w:val="20"/>
      <w:szCs w:val="20"/>
    </w:rPr>
  </w:style>
  <w:style w:type="paragraph" w:styleId="a9">
    <w:name w:val="annotation text"/>
    <w:basedOn w:val="a"/>
    <w:link w:val="Char1"/>
    <w:pPr>
      <w:spacing w:line="240" w:lineRule="auto"/>
    </w:pPr>
    <w:rPr>
      <w:rFonts w:cs="Times New Roman"/>
      <w:sz w:val="20"/>
      <w:szCs w:val="20"/>
    </w:rPr>
  </w:style>
  <w:style w:type="character" w:customStyle="1" w:styleId="Char2">
    <w:name w:val="موضوع تعليق Char"/>
    <w:link w:val="aa"/>
    <w:rPr>
      <w:rFonts w:eastAsia="Times New Roman"/>
      <w:b/>
      <w:bCs/>
      <w:sz w:val="20"/>
      <w:szCs w:val="20"/>
    </w:rPr>
  </w:style>
  <w:style w:type="paragraph" w:styleId="aa">
    <w:name w:val="annotation subject"/>
    <w:basedOn w:val="a9"/>
    <w:next w:val="a9"/>
    <w:link w:val="Char2"/>
    <w:rPr>
      <w:b/>
      <w:bCs/>
    </w:rPr>
  </w:style>
  <w:style w:type="character" w:customStyle="1" w:styleId="Char3">
    <w:name w:val="نص في بالون Char"/>
    <w:link w:val="ab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Char3"/>
    <w:pPr>
      <w:spacing w:after="0" w:line="240" w:lineRule="auto"/>
    </w:pPr>
    <w:rPr>
      <w:rFonts w:ascii="Tahoma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210</Words>
  <Characters>1197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abufaisal</dc:creator>
  <cp:lastModifiedBy>kmal</cp:lastModifiedBy>
  <cp:revision>193</cp:revision>
  <cp:lastPrinted>2016-01-21T19:58:00Z</cp:lastPrinted>
  <dcterms:created xsi:type="dcterms:W3CDTF">2013-09-12T16:07:00Z</dcterms:created>
  <dcterms:modified xsi:type="dcterms:W3CDTF">2019-12-22T18:30:00Z</dcterms:modified>
</cp:coreProperties>
</file>