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CFB" w:rsidRDefault="00B81CFB">
      <w:pPr>
        <w:spacing w:after="0" w:line="240" w:lineRule="auto"/>
        <w:rPr>
          <w:sz w:val="2"/>
          <w:szCs w:val="2"/>
          <w:rtl/>
        </w:rPr>
      </w:pPr>
    </w:p>
    <w:p w:rsidR="002734C3" w:rsidRDefault="00B81CFB">
      <w:pPr>
        <w:spacing w:after="0" w:line="240" w:lineRule="auto"/>
        <w:rPr>
          <w:sz w:val="2"/>
          <w:szCs w:val="2"/>
          <w:rtl/>
        </w:rPr>
      </w:pPr>
      <w:bookmarkStart w:id="0" w:name="_GoBack"/>
      <w:r>
        <w:rPr>
          <w:noProof/>
          <w:sz w:val="2"/>
          <w:szCs w:val="2"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"/>
          <w:szCs w:val="2"/>
          <w:rtl/>
        </w:rPr>
        <w:br w:type="page"/>
      </w:r>
    </w:p>
    <w:tbl>
      <w:tblPr>
        <w:bidiVisual/>
        <w:tblW w:w="4980" w:type="pct"/>
        <w:tblInd w:w="-64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93"/>
        <w:gridCol w:w="2092"/>
        <w:gridCol w:w="482"/>
        <w:gridCol w:w="1808"/>
        <w:gridCol w:w="863"/>
        <w:gridCol w:w="965"/>
        <w:gridCol w:w="1007"/>
        <w:gridCol w:w="149"/>
        <w:gridCol w:w="2119"/>
      </w:tblGrid>
      <w:tr w:rsidR="002734C3">
        <w:tc>
          <w:tcPr>
            <w:tcW w:w="5000" w:type="pct"/>
            <w:gridSpan w:val="9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2734C3" w:rsidRDefault="00FE02B3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توزيع منهج مادة  (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 القرآن الكريم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 للصف  ( 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الفصل الدراسي الثاني  (1440-1441هـ) 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102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</w:tr>
      <w:tr w:rsidR="002734C3">
        <w:trPr>
          <w:trHeight w:val="592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تلاوة سورة ق من آية 1 – 20   </w:t>
            </w:r>
          </w:p>
          <w:p w:rsidR="002734C3" w:rsidRDefault="00FE02B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000080"/>
                <w:w w:val="8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ق من آية 21 – أخرها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2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حفظ سورة الجن من آية 1 – 10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14/5/1440هـ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18/5/1440هـ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21/5/1440هـ</w:t>
            </w:r>
          </w:p>
        </w:tc>
        <w:tc>
          <w:tcPr>
            <w:tcW w:w="102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25/5/1440هـ</w:t>
            </w:r>
          </w:p>
        </w:tc>
      </w:tr>
      <w:tr w:rsidR="002734C3">
        <w:trPr>
          <w:trHeight w:val="375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3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الحجرات  من آية 1 – 11 تلاوة سورة الحجرات من آية 12 – أخرها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4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حفظ سورة الجن  من آية 11 – 20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02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2734C3">
        <w:trPr>
          <w:trHeight w:val="48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5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تلاوة سورة الفتح من آية 1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– 20 تلاوة سورة الفتح من آية 21 – أخرها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6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حفظ سورة الجن من آية 21 – أخرها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0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109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2734C3">
        <w:trPr>
          <w:trHeight w:val="48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7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محمد</w:t>
            </w:r>
          </w:p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من آية 1 – 20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8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محمد</w:t>
            </w:r>
          </w:p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من آية 21 – أخرها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102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</w:tr>
      <w:tr w:rsidR="002734C3">
        <w:trPr>
          <w:trHeight w:val="48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9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حفظ سورة نوح من آية 1 – 10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10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الأحقاف من آية 1 – 20</w:t>
            </w:r>
          </w:p>
        </w:tc>
      </w:tr>
      <w:tr w:rsidR="002734C3">
        <w:trPr>
          <w:trHeight w:hRule="exact"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0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109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2734C3">
        <w:trPr>
          <w:trHeight w:val="48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11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حفظ سورة نوح من آية 11 – 20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12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الأحقاف من آية 21 – أخرها</w:t>
            </w:r>
          </w:p>
        </w:tc>
      </w:tr>
      <w:tr w:rsidR="002734C3">
        <w:trPr>
          <w:trHeight w:hRule="exact" w:val="376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0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109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</w:tr>
      <w:tr w:rsidR="002734C3">
        <w:trPr>
          <w:trHeight w:val="1035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13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تلاوة سورة الجاثية من آية 1 – 20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14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حفظ سورة نوح من آية 21 – أخرها </w:t>
            </w:r>
          </w:p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FF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تلاوة سورة الجاثية من آية 21 – آخرها  </w:t>
            </w:r>
          </w:p>
        </w:tc>
      </w:tr>
      <w:tr w:rsidR="002734C3">
        <w:trPr>
          <w:trHeight w:hRule="exact" w:val="300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1A2BB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41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102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2734C3">
        <w:trPr>
          <w:trHeight w:val="1105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15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تسميع سورة الجن</w:t>
            </w:r>
          </w:p>
          <w:p w:rsidR="002734C3" w:rsidRDefault="00FE02B3">
            <w:pPr>
              <w:spacing w:after="0" w:line="240" w:lineRule="auto"/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تسميع سورة نوح</w:t>
            </w:r>
          </w:p>
        </w:tc>
        <w:tc>
          <w:tcPr>
            <w:tcW w:w="41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16</w:t>
            </w:r>
          </w:p>
        </w:tc>
        <w:tc>
          <w:tcPr>
            <w:tcW w:w="2043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rtl/>
              </w:rPr>
              <w:t xml:space="preserve">استكمال البرامج العلاجية للطالبات غير المتقنات  لمعايير </w:t>
            </w:r>
            <w:r>
              <w:rPr>
                <w:b/>
                <w:bCs/>
                <w:color w:val="000080"/>
                <w:rtl/>
              </w:rPr>
              <w:t>التقويم</w:t>
            </w:r>
          </w:p>
        </w:tc>
      </w:tr>
      <w:tr w:rsidR="002734C3">
        <w:trPr>
          <w:trHeight w:val="397"/>
        </w:trPr>
        <w:tc>
          <w:tcPr>
            <w:tcW w:w="430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1A2BB4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0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1103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1A2BB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459" w:type="pct"/>
            <w:gridSpan w:val="5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1349"/>
              <w:gridCol w:w="1263"/>
            </w:tblGrid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24/05/1441هـ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19/01/2020م</w:t>
                  </w:r>
                </w:p>
              </w:tc>
            </w:tr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14/09/1441هـ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07/05/2020م</w:t>
                  </w:r>
                </w:p>
              </w:tc>
            </w:tr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31/05/2020م</w:t>
                  </w:r>
                </w:p>
              </w:tc>
            </w:tr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02/06/2020م</w:t>
                  </w:r>
                </w:p>
              </w:tc>
            </w:tr>
            <w:tr w:rsidR="002734C3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34C3" w:rsidRDefault="00FE02B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11/06/2020م</w:t>
                  </w:r>
                </w:p>
              </w:tc>
            </w:tr>
          </w:tbl>
          <w:p w:rsidR="002734C3" w:rsidRDefault="002734C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734C3">
        <w:trPr>
          <w:trHeight w:val="159"/>
        </w:trPr>
        <w:tc>
          <w:tcPr>
            <w:tcW w:w="430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2734C3" w:rsidRDefault="00FE02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  <w:p w:rsidR="002734C3" w:rsidRDefault="00FE0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C00000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2111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FE02B3">
            <w:pPr>
              <w:spacing w:after="0"/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rtl/>
              </w:rPr>
              <w:t>الاختبارات</w:t>
            </w:r>
          </w:p>
        </w:tc>
        <w:tc>
          <w:tcPr>
            <w:tcW w:w="0" w:type="auto"/>
            <w:gridSpan w:val="5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2734C3" w:rsidRDefault="002734C3">
            <w:pPr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734C3">
        <w:trPr>
          <w:trHeight w:val="364"/>
        </w:trPr>
        <w:tc>
          <w:tcPr>
            <w:tcW w:w="1670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734C3" w:rsidRDefault="00FE02B3">
            <w:pPr>
              <w:jc w:val="center"/>
              <w:rPr>
                <w:rFonts w:cs="Monotype Koufi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معلم المادة</w:t>
            </w:r>
          </w:p>
          <w:p w:rsidR="002734C3" w:rsidRDefault="00FE02B3">
            <w:pPr>
              <w:rPr>
                <w:rFonts w:cs="Monotype Koufi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أ/</w:t>
            </w:r>
          </w:p>
        </w:tc>
        <w:tc>
          <w:tcPr>
            <w:tcW w:w="1752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734C3" w:rsidRDefault="00FE02B3">
            <w:pPr>
              <w:jc w:val="center"/>
              <w:rPr>
                <w:rFonts w:cs="Monotype Koufi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المشرف التربوي</w:t>
            </w:r>
          </w:p>
          <w:p w:rsidR="002734C3" w:rsidRDefault="00FE02B3">
            <w:pPr>
              <w:rPr>
                <w:rFonts w:cs="Monotype Koufi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أ/</w:t>
            </w:r>
          </w:p>
        </w:tc>
        <w:tc>
          <w:tcPr>
            <w:tcW w:w="157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2734C3" w:rsidRDefault="00FE02B3">
            <w:pPr>
              <w:jc w:val="center"/>
              <w:rPr>
                <w:rFonts w:cs="Monotype Koufi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قائد المدرسة</w:t>
            </w:r>
          </w:p>
          <w:p w:rsidR="002734C3" w:rsidRDefault="00FE02B3">
            <w:pPr>
              <w:rPr>
                <w:rFonts w:cs="Monotype Koufi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0"/>
                <w:szCs w:val="20"/>
                <w:rtl/>
              </w:rPr>
              <w:t>أ/</w:t>
            </w:r>
          </w:p>
        </w:tc>
      </w:tr>
    </w:tbl>
    <w:p w:rsidR="002734C3" w:rsidRDefault="002734C3">
      <w:pPr>
        <w:rPr>
          <w:sz w:val="8"/>
          <w:szCs w:val="2"/>
          <w:rtl/>
        </w:rPr>
      </w:pPr>
    </w:p>
    <w:p w:rsidR="002734C3" w:rsidRDefault="002734C3">
      <w:pPr>
        <w:spacing w:after="0" w:line="240" w:lineRule="auto"/>
        <w:rPr>
          <w:sz w:val="32"/>
          <w:rtl/>
        </w:rPr>
      </w:pPr>
    </w:p>
    <w:sectPr w:rsidR="002734C3" w:rsidSect="00B81CFB">
      <w:headerReference w:type="default" r:id="rId8"/>
      <w:footerReference w:type="default" r:id="rId9"/>
      <w:pgSz w:w="11906" w:h="16838"/>
      <w:pgMar w:top="993" w:right="851" w:bottom="567" w:left="851" w:header="0" w:footer="0" w:gutter="0"/>
      <w:pgBorders w:zOrder="back" w:display="notFirstPage" w:offsetFrom="page">
        <w:top w:val="weavingAngles" w:sz="12" w:space="20" w:color="0000FF"/>
        <w:left w:val="weavingAngles" w:sz="12" w:space="20" w:color="0000FF"/>
        <w:bottom w:val="weavingAngles" w:sz="12" w:space="20" w:color="0000FF"/>
        <w:right w:val="weavingAngles" w:sz="12" w:space="20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B3" w:rsidRDefault="00FE02B3" w:rsidP="00B81CFB">
      <w:pPr>
        <w:spacing w:after="0" w:line="240" w:lineRule="auto"/>
      </w:pPr>
      <w:r>
        <w:separator/>
      </w:r>
    </w:p>
  </w:endnote>
  <w:endnote w:type="continuationSeparator" w:id="0">
    <w:p w:rsidR="00FE02B3" w:rsidRDefault="00FE02B3" w:rsidP="00B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FB" w:rsidRDefault="00B81CFB" w:rsidP="00B81CFB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B3" w:rsidRDefault="00FE02B3" w:rsidP="00B81CFB">
      <w:pPr>
        <w:spacing w:after="0" w:line="240" w:lineRule="auto"/>
      </w:pPr>
      <w:r>
        <w:separator/>
      </w:r>
    </w:p>
  </w:footnote>
  <w:footnote w:type="continuationSeparator" w:id="0">
    <w:p w:rsidR="00FE02B3" w:rsidRDefault="00FE02B3" w:rsidP="00B8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FB" w:rsidRDefault="00B81CFB" w:rsidP="00B81CFB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7E6D7FA"/>
    <w:lvl w:ilvl="0" w:tplc="41689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13638EC"/>
    <w:lvl w:ilvl="0" w:tplc="1DAEF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2DD49F1C"/>
    <w:lvl w:ilvl="0" w:tplc="5DAE60E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9EC12C4"/>
    <w:lvl w:ilvl="0" w:tplc="373454D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6B6AA08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5"/>
    <w:multiLevelType w:val="hybridMultilevel"/>
    <w:tmpl w:val="1C46FB34"/>
    <w:lvl w:ilvl="0" w:tplc="9C2A8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8E0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2FE60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C087676"/>
    <w:lvl w:ilvl="0" w:tplc="F97837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85B87F30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D71613D6"/>
    <w:lvl w:ilvl="0" w:tplc="4A82AD40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70C0E47C"/>
    <w:lvl w:ilvl="0" w:tplc="0EBA5AAE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0F"/>
    <w:multiLevelType w:val="hybridMultilevel"/>
    <w:tmpl w:val="47B41904"/>
    <w:lvl w:ilvl="0" w:tplc="1C44D786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BB42465E"/>
    <w:lvl w:ilvl="0" w:tplc="090C66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9AC59EC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A6626F28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AA9816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398C2BDA"/>
    <w:lvl w:ilvl="0" w:tplc="A250444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BC4A1818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77A2F6D2"/>
    <w:lvl w:ilvl="0" w:tplc="9CC6D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6"/>
        <w:szCs w:val="2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147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509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73FE615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A280A40E"/>
    <w:lvl w:ilvl="0" w:tplc="58DEBAE2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9AB80792"/>
    <w:lvl w:ilvl="0" w:tplc="256853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FC68BED6"/>
    <w:lvl w:ilvl="0" w:tplc="60B09F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C9AA0EF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E39A12EC"/>
    <w:lvl w:ilvl="0" w:tplc="090C66A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4A6C6E58"/>
    <w:lvl w:ilvl="0" w:tplc="8DB8434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color w:val="000000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0000022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4"/>
    <w:multiLevelType w:val="hybridMultilevel"/>
    <w:tmpl w:val="CE3C6D0C"/>
    <w:lvl w:ilvl="0" w:tplc="256853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multilevel"/>
    <w:tmpl w:val="A8624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CC3399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6"/>
    <w:multiLevelType w:val="hybridMultilevel"/>
    <w:tmpl w:val="2F66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7"/>
    <w:multiLevelType w:val="hybridMultilevel"/>
    <w:tmpl w:val="A8204B5E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89AAB224"/>
    <w:lvl w:ilvl="0" w:tplc="AB52D71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10"/>
  </w:num>
  <w:num w:numId="5">
    <w:abstractNumId w:val="16"/>
  </w:num>
  <w:num w:numId="6">
    <w:abstractNumId w:val="18"/>
  </w:num>
  <w:num w:numId="7">
    <w:abstractNumId w:val="31"/>
  </w:num>
  <w:num w:numId="8">
    <w:abstractNumId w:val="39"/>
  </w:num>
  <w:num w:numId="9">
    <w:abstractNumId w:val="0"/>
  </w:num>
  <w:num w:numId="10">
    <w:abstractNumId w:val="21"/>
  </w:num>
  <w:num w:numId="11">
    <w:abstractNumId w:val="34"/>
  </w:num>
  <w:num w:numId="12">
    <w:abstractNumId w:val="8"/>
  </w:num>
  <w:num w:numId="13">
    <w:abstractNumId w:val="23"/>
  </w:num>
  <w:num w:numId="14">
    <w:abstractNumId w:val="27"/>
  </w:num>
  <w:num w:numId="15">
    <w:abstractNumId w:val="9"/>
  </w:num>
  <w:num w:numId="16">
    <w:abstractNumId w:val="28"/>
  </w:num>
  <w:num w:numId="17">
    <w:abstractNumId w:val="19"/>
  </w:num>
  <w:num w:numId="18">
    <w:abstractNumId w:val="3"/>
  </w:num>
  <w:num w:numId="19">
    <w:abstractNumId w:val="35"/>
  </w:num>
  <w:num w:numId="20">
    <w:abstractNumId w:val="15"/>
  </w:num>
  <w:num w:numId="21">
    <w:abstractNumId w:val="29"/>
  </w:num>
  <w:num w:numId="22">
    <w:abstractNumId w:val="11"/>
  </w:num>
  <w:num w:numId="23">
    <w:abstractNumId w:val="26"/>
  </w:num>
  <w:num w:numId="24">
    <w:abstractNumId w:val="3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13"/>
  </w:num>
  <w:num w:numId="29">
    <w:abstractNumId w:val="24"/>
  </w:num>
  <w:num w:numId="30">
    <w:abstractNumId w:val="22"/>
  </w:num>
  <w:num w:numId="31">
    <w:abstractNumId w:val="25"/>
  </w:num>
  <w:num w:numId="32">
    <w:abstractNumId w:val="37"/>
  </w:num>
  <w:num w:numId="33">
    <w:abstractNumId w:val="33"/>
  </w:num>
  <w:num w:numId="34">
    <w:abstractNumId w:val="38"/>
  </w:num>
  <w:num w:numId="35">
    <w:abstractNumId w:val="17"/>
  </w:num>
  <w:num w:numId="36">
    <w:abstractNumId w:val="7"/>
  </w:num>
  <w:num w:numId="37">
    <w:abstractNumId w:val="20"/>
  </w:num>
  <w:num w:numId="38">
    <w:abstractNumId w:val="1"/>
  </w:num>
  <w:num w:numId="39">
    <w:abstractNumId w:val="36"/>
  </w:num>
  <w:num w:numId="40">
    <w:abstractNumId w:val="4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4C3"/>
    <w:rsid w:val="002734C3"/>
    <w:rsid w:val="00B81CFB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EB020"/>
  <w15:docId w15:val="{4E8D3623-9605-4A96-9E81-C253C03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pPr>
      <w:ind w:left="720"/>
    </w:p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384</cp:revision>
  <dcterms:created xsi:type="dcterms:W3CDTF">2013-09-12T16:07:00Z</dcterms:created>
  <dcterms:modified xsi:type="dcterms:W3CDTF">2019-12-22T18:42:00Z</dcterms:modified>
</cp:coreProperties>
</file>