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3A" w:rsidRDefault="0021333A">
      <w:pPr>
        <w:rPr>
          <w:b/>
          <w:bCs/>
          <w:sz w:val="6"/>
          <w:szCs w:val="6"/>
          <w:rtl/>
        </w:rPr>
      </w:pPr>
      <w:bookmarkStart w:id="0" w:name="_GoBack"/>
      <w:r>
        <w:rPr>
          <w:b/>
          <w:bCs/>
          <w:noProof/>
          <w:sz w:val="6"/>
          <w:szCs w:val="6"/>
          <w:rtl/>
        </w:rPr>
        <w:drawing>
          <wp:inline distT="0" distB="0" distL="0" distR="0">
            <wp:extent cx="9603740" cy="5924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74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8C0" w:rsidRDefault="00BC58C0">
      <w:pPr>
        <w:rPr>
          <w:rFonts w:hint="cs"/>
          <w:b/>
          <w:bCs/>
          <w:sz w:val="6"/>
          <w:szCs w:val="6"/>
        </w:rPr>
      </w:pP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326"/>
        <w:gridCol w:w="1640"/>
        <w:gridCol w:w="900"/>
        <w:gridCol w:w="1382"/>
        <w:gridCol w:w="1323"/>
        <w:gridCol w:w="940"/>
        <w:gridCol w:w="1403"/>
        <w:gridCol w:w="1382"/>
        <w:gridCol w:w="851"/>
        <w:gridCol w:w="1590"/>
        <w:gridCol w:w="1683"/>
      </w:tblGrid>
      <w:tr w:rsidR="00BC58C0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توزيع منهج مادة    ( اجتماعيات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)    للصف  (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الرابع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>الإبتدائي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)  –   الفصل الدراسي الثاني 1441</w:t>
            </w:r>
          </w:p>
        </w:tc>
      </w:tr>
      <w:tr w:rsidR="00BC58C0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BC58C0" w:rsidRDefault="00BC58C0">
            <w:pPr>
              <w:spacing w:line="276" w:lineRule="auto"/>
              <w:ind w:hanging="10"/>
              <w:jc w:val="center"/>
              <w:rPr>
                <w:rFonts w:ascii="Arial" w:hAnsi="Arial" w:cs="Arial"/>
                <w:color w:val="993366"/>
                <w:sz w:val="4"/>
                <w:szCs w:val="4"/>
              </w:rPr>
            </w:pPr>
          </w:p>
        </w:tc>
      </w:tr>
      <w:tr w:rsidR="00BC58C0">
        <w:trPr>
          <w:trHeight w:hRule="exact" w:val="510"/>
          <w:jc w:val="center"/>
        </w:trPr>
        <w:tc>
          <w:tcPr>
            <w:tcW w:w="30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3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24/5/1441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28/5/1441</w:t>
            </w:r>
          </w:p>
        </w:tc>
        <w:tc>
          <w:tcPr>
            <w:tcW w:w="29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1/6/1441</w:t>
            </w:r>
          </w:p>
        </w:tc>
        <w:tc>
          <w:tcPr>
            <w:tcW w:w="43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5/6/1441</w:t>
            </w:r>
          </w:p>
        </w:tc>
        <w:tc>
          <w:tcPr>
            <w:tcW w:w="30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8/6/1441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12/6/1441</w:t>
            </w:r>
          </w:p>
        </w:tc>
        <w:tc>
          <w:tcPr>
            <w:tcW w:w="27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51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15/6/1441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19/6/1441</w:t>
            </w:r>
          </w:p>
        </w:tc>
      </w:tr>
      <w:tr w:rsidR="00BC58C0">
        <w:trPr>
          <w:trHeight w:val="1021"/>
          <w:jc w:val="center"/>
        </w:trPr>
        <w:tc>
          <w:tcPr>
            <w:tcW w:w="30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</w:t>
            </w:r>
          </w:p>
        </w:tc>
        <w:tc>
          <w:tcPr>
            <w:tcW w:w="9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الأرض      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أشكال سطح الأرض   </w:t>
            </w:r>
          </w:p>
        </w:tc>
        <w:tc>
          <w:tcPr>
            <w:tcW w:w="29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دوران الأرض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دوران القمر حول الأرض</w:t>
            </w:r>
          </w:p>
        </w:tc>
        <w:tc>
          <w:tcPr>
            <w:tcW w:w="30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3</w:t>
            </w: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</w:t>
            </w:r>
          </w:p>
        </w:tc>
        <w:tc>
          <w:tcPr>
            <w:tcW w:w="90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الخريطة 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تقويم الوحدة</w:t>
            </w:r>
          </w:p>
        </w:tc>
        <w:tc>
          <w:tcPr>
            <w:tcW w:w="27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4</w:t>
            </w:r>
          </w:p>
        </w:tc>
        <w:tc>
          <w:tcPr>
            <w:tcW w:w="10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شبه الجزيرة العربية: الموقع والحضارة</w:t>
            </w:r>
            <w:r>
              <w:rPr>
                <w:rFonts w:ascii="Arial" w:hAnsi="Arial" w:cs="Arial"/>
                <w:b/>
                <w:bCs/>
                <w:noProof/>
                <w:color w:val="000066"/>
                <w:sz w:val="28"/>
                <w:szCs w:val="28"/>
                <w:rtl/>
              </w:rPr>
              <w:t xml:space="preserve"> </w:t>
            </w:r>
          </w:p>
        </w:tc>
      </w:tr>
      <w:tr w:rsidR="00BC58C0">
        <w:trPr>
          <w:trHeight w:hRule="exact" w:val="510"/>
          <w:jc w:val="center"/>
        </w:trPr>
        <w:tc>
          <w:tcPr>
            <w:tcW w:w="30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3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22/6/1441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26/6/1441</w:t>
            </w:r>
          </w:p>
        </w:tc>
        <w:tc>
          <w:tcPr>
            <w:tcW w:w="29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29/6/1441</w:t>
            </w:r>
          </w:p>
        </w:tc>
        <w:tc>
          <w:tcPr>
            <w:tcW w:w="43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3/7/1441</w:t>
            </w:r>
          </w:p>
        </w:tc>
        <w:tc>
          <w:tcPr>
            <w:tcW w:w="30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6/7/1441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10/7/1441</w:t>
            </w:r>
          </w:p>
        </w:tc>
        <w:tc>
          <w:tcPr>
            <w:tcW w:w="27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الأسبوع</w:t>
            </w:r>
          </w:p>
        </w:tc>
        <w:tc>
          <w:tcPr>
            <w:tcW w:w="51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13/7/1441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17/7/1441</w:t>
            </w:r>
          </w:p>
        </w:tc>
      </w:tr>
      <w:tr w:rsidR="00BC58C0">
        <w:trPr>
          <w:trHeight w:val="1021"/>
          <w:jc w:val="center"/>
        </w:trPr>
        <w:tc>
          <w:tcPr>
            <w:tcW w:w="30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5</w:t>
            </w:r>
          </w:p>
        </w:tc>
        <w:tc>
          <w:tcPr>
            <w:tcW w:w="9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شبه الجزيرة العربية: السكان وأحوالهم</w:t>
            </w:r>
          </w:p>
        </w:tc>
        <w:tc>
          <w:tcPr>
            <w:tcW w:w="29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6</w:t>
            </w:r>
          </w:p>
        </w:tc>
        <w:tc>
          <w:tcPr>
            <w:tcW w:w="88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قبلة المسلمين</w:t>
            </w:r>
          </w:p>
        </w:tc>
        <w:tc>
          <w:tcPr>
            <w:tcW w:w="30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7</w:t>
            </w:r>
          </w:p>
        </w:tc>
        <w:tc>
          <w:tcPr>
            <w:tcW w:w="90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الآثار   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تقويم الوحدة</w:t>
            </w:r>
          </w:p>
        </w:tc>
        <w:tc>
          <w:tcPr>
            <w:tcW w:w="27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8</w:t>
            </w:r>
          </w:p>
        </w:tc>
        <w:tc>
          <w:tcPr>
            <w:tcW w:w="10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آدم و نوح عليه </w:t>
            </w:r>
            <w:r>
              <w:rPr>
                <w:rFonts w:ascii="Arial" w:hAnsi="Arial" w:cs="Arial"/>
                <w:b/>
                <w:bCs/>
                <w:color w:val="0F243E"/>
                <w:rtl/>
              </w:rPr>
              <w:t>الصلاة السلام</w:t>
            </w:r>
          </w:p>
        </w:tc>
      </w:tr>
      <w:tr w:rsidR="00BC58C0">
        <w:trPr>
          <w:trHeight w:hRule="exact" w:val="510"/>
          <w:jc w:val="center"/>
        </w:trPr>
        <w:tc>
          <w:tcPr>
            <w:tcW w:w="30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9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3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30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7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16/8/1441</w:t>
            </w:r>
          </w:p>
        </w:tc>
      </w:tr>
      <w:tr w:rsidR="00BC58C0">
        <w:trPr>
          <w:trHeight w:val="1021"/>
          <w:jc w:val="center"/>
        </w:trPr>
        <w:tc>
          <w:tcPr>
            <w:tcW w:w="30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9</w:t>
            </w:r>
          </w:p>
        </w:tc>
        <w:tc>
          <w:tcPr>
            <w:tcW w:w="9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أولو العزم من الرسل 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   تقويم الوحدة</w:t>
            </w:r>
          </w:p>
        </w:tc>
        <w:tc>
          <w:tcPr>
            <w:tcW w:w="29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10</w:t>
            </w:r>
          </w:p>
        </w:tc>
        <w:tc>
          <w:tcPr>
            <w:tcW w:w="88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نسب النبي محمد صلي الله عليه وسلم ونشأته</w:t>
            </w:r>
          </w:p>
        </w:tc>
        <w:tc>
          <w:tcPr>
            <w:tcW w:w="30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90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بعثة النبي </w:t>
            </w:r>
            <w:r>
              <w:rPr>
                <w:rFonts w:ascii="Arial" w:hAnsi="Arial" w:cs="Arial"/>
                <w:b/>
                <w:bCs/>
                <w:color w:val="0F243E"/>
                <w:rtl/>
              </w:rPr>
              <w:t>محمد صلي الله عليه وسلم</w:t>
            </w:r>
          </w:p>
        </w:tc>
        <w:tc>
          <w:tcPr>
            <w:tcW w:w="27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10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الهجرة إلى المدينة المنورة</w:t>
            </w:r>
          </w:p>
        </w:tc>
      </w:tr>
      <w:tr w:rsidR="00BC58C0">
        <w:trPr>
          <w:trHeight w:hRule="exact" w:val="510"/>
          <w:jc w:val="center"/>
        </w:trPr>
        <w:tc>
          <w:tcPr>
            <w:tcW w:w="30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9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3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30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7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14/9/1441</w:t>
            </w:r>
          </w:p>
        </w:tc>
      </w:tr>
      <w:tr w:rsidR="00BC58C0">
        <w:trPr>
          <w:trHeight w:val="806"/>
          <w:jc w:val="center"/>
        </w:trPr>
        <w:tc>
          <w:tcPr>
            <w:tcW w:w="30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13</w:t>
            </w:r>
          </w:p>
        </w:tc>
        <w:tc>
          <w:tcPr>
            <w:tcW w:w="9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>غزوات النبي محمد صلي الله عليه وسلم</w:t>
            </w:r>
            <w:r>
              <w:rPr>
                <w:rFonts w:ascii="Arial" w:hAnsi="Arial" w:cs="Arial" w:hint="cs"/>
                <w:b/>
                <w:bCs/>
                <w:color w:val="0F243E"/>
                <w:rtl/>
              </w:rPr>
              <w:t xml:space="preserve">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F243E"/>
                <w:rtl/>
              </w:rPr>
              <w:t xml:space="preserve">تقويم الوحدة </w:t>
            </w:r>
          </w:p>
        </w:tc>
        <w:tc>
          <w:tcPr>
            <w:tcW w:w="29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14</w:t>
            </w:r>
          </w:p>
        </w:tc>
        <w:tc>
          <w:tcPr>
            <w:tcW w:w="88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الأسرة   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العمل الجماعي</w:t>
            </w:r>
          </w:p>
        </w:tc>
        <w:tc>
          <w:tcPr>
            <w:tcW w:w="30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90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العلم الوطني 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 الثقافة الوطنية      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rtl/>
              </w:rPr>
              <w:t xml:space="preserve"> تقويم الوحدة</w:t>
            </w:r>
          </w:p>
        </w:tc>
        <w:tc>
          <w:tcPr>
            <w:tcW w:w="27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مراجعة</w:t>
            </w:r>
          </w:p>
        </w:tc>
      </w:tr>
      <w:tr w:rsidR="00BC58C0">
        <w:trPr>
          <w:trHeight w:val="506"/>
          <w:jc w:val="center"/>
        </w:trPr>
        <w:tc>
          <w:tcPr>
            <w:tcW w:w="30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3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93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37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  <w:gridCol w:w="2799"/>
              <w:gridCol w:w="2801"/>
            </w:tblGrid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BC58C0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58C0" w:rsidRDefault="008D729A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BC58C0" w:rsidRDefault="00BC58C0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BC58C0">
        <w:trPr>
          <w:trHeight w:val="886"/>
          <w:jc w:val="center"/>
        </w:trPr>
        <w:tc>
          <w:tcPr>
            <w:tcW w:w="30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96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BC58C0" w:rsidRDefault="008D72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للطلاب غير المتقنات  لمعايير التقويم</w:t>
            </w:r>
          </w:p>
        </w:tc>
        <w:tc>
          <w:tcPr>
            <w:tcW w:w="293" w:type="pct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BC58C0" w:rsidRDefault="00BC58C0">
            <w:pPr>
              <w:bidi w:val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3437" w:type="pct"/>
            <w:gridSpan w:val="8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BC58C0" w:rsidRDefault="00BC58C0">
            <w:pPr>
              <w:bidi w:val="0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</w:p>
        </w:tc>
      </w:tr>
    </w:tbl>
    <w:p w:rsidR="00BC58C0" w:rsidRDefault="00BC58C0">
      <w:pPr>
        <w:rPr>
          <w:b/>
          <w:bCs/>
          <w:sz w:val="6"/>
          <w:szCs w:val="6"/>
        </w:rPr>
      </w:pPr>
    </w:p>
    <w:p w:rsidR="00BC58C0" w:rsidRDefault="00BC58C0">
      <w:pPr>
        <w:rPr>
          <w:rtl/>
        </w:rPr>
      </w:pPr>
    </w:p>
    <w:sectPr w:rsidR="00BC58C0" w:rsidSect="002133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9A" w:rsidRDefault="008D729A">
      <w:r>
        <w:separator/>
      </w:r>
    </w:p>
  </w:endnote>
  <w:endnote w:type="continuationSeparator" w:id="0">
    <w:p w:rsidR="008D729A" w:rsidRDefault="008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4881"/>
      <w:gridCol w:w="222"/>
      <w:gridCol w:w="4866"/>
      <w:gridCol w:w="222"/>
      <w:gridCol w:w="5161"/>
    </w:tblGrid>
    <w:tr w:rsidR="00BC58C0">
      <w:trPr>
        <w:trHeight w:val="505"/>
        <w:jc w:val="center"/>
      </w:trPr>
      <w:tc>
        <w:tcPr>
          <w:tcW w:w="1590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BC58C0" w:rsidRDefault="008D729A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معلمة المادة: أ/ .................................................</w:t>
          </w:r>
        </w:p>
      </w:tc>
      <w:tc>
        <w:tcPr>
          <w:tcW w:w="72" w:type="pct"/>
          <w:tcBorders>
            <w:top w:val="nil"/>
            <w:left w:val="single" w:sz="24" w:space="0" w:color="800080"/>
            <w:bottom w:val="nil"/>
            <w:right w:val="single" w:sz="24" w:space="0" w:color="800080"/>
          </w:tcBorders>
          <w:vAlign w:val="center"/>
        </w:tcPr>
        <w:p w:rsidR="00BC58C0" w:rsidRDefault="00BC58C0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</w:p>
      </w:tc>
      <w:tc>
        <w:tcPr>
          <w:tcW w:w="1585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BC58C0" w:rsidRDefault="008D729A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 xml:space="preserve">المشرفة التربوية : </w:t>
          </w: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أ/...........................................</w:t>
          </w:r>
        </w:p>
      </w:tc>
      <w:tc>
        <w:tcPr>
          <w:tcW w:w="72" w:type="pct"/>
          <w:tcBorders>
            <w:top w:val="nil"/>
            <w:left w:val="single" w:sz="24" w:space="0" w:color="800080"/>
            <w:bottom w:val="nil"/>
            <w:right w:val="single" w:sz="24" w:space="0" w:color="800080"/>
          </w:tcBorders>
          <w:vAlign w:val="center"/>
        </w:tcPr>
        <w:p w:rsidR="00BC58C0" w:rsidRDefault="00BC58C0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</w:p>
      </w:tc>
      <w:tc>
        <w:tcPr>
          <w:tcW w:w="1681" w:type="pct"/>
          <w:tcBorders>
            <w:top w:val="single" w:sz="24" w:space="0" w:color="800080"/>
            <w:left w:val="single" w:sz="24" w:space="0" w:color="800080"/>
            <w:bottom w:val="single" w:sz="24" w:space="0" w:color="800080"/>
            <w:right w:val="single" w:sz="24" w:space="0" w:color="800080"/>
          </w:tcBorders>
          <w:shd w:val="clear" w:color="auto" w:fill="FFFFE1"/>
          <w:vAlign w:val="center"/>
        </w:tcPr>
        <w:p w:rsidR="00BC58C0" w:rsidRDefault="008D729A">
          <w:pPr>
            <w:jc w:val="center"/>
            <w:rPr>
              <w:rFonts w:cs="Monotype Koufi"/>
              <w:b/>
              <w:bCs/>
              <w:color w:val="000080"/>
              <w:sz w:val="26"/>
              <w:szCs w:val="26"/>
              <w:lang w:eastAsia="ar-SA"/>
            </w:rPr>
          </w:pPr>
          <w:r>
            <w:rPr>
              <w:rFonts w:cs="Monotype Koufi" w:hint="cs"/>
              <w:b/>
              <w:bCs/>
              <w:color w:val="000080"/>
              <w:sz w:val="26"/>
              <w:szCs w:val="26"/>
              <w:rtl/>
            </w:rPr>
            <w:t>قائدة المدرسة : أ/................................................</w:t>
          </w:r>
        </w:p>
      </w:tc>
    </w:tr>
  </w:tbl>
  <w:p w:rsidR="00BC58C0" w:rsidRDefault="00BC58C0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A" w:rsidRDefault="0021333A" w:rsidP="0021333A">
    <w:pPr>
      <w:pStyle w:val="a3"/>
      <w:ind w:right="-612"/>
    </w:pPr>
    <w:proofErr w:type="spellStart"/>
    <w:r>
      <w:rPr>
        <w:rFonts w:cs="ABDALDEM-ALARABI" w:hint="cs"/>
        <w:b/>
        <w:bCs/>
        <w:sz w:val="36"/>
        <w:szCs w:val="36"/>
        <w:rtl/>
      </w:rPr>
      <w:t>س</w:t>
    </w:r>
    <w:r>
      <w:rPr>
        <w:rFonts w:cs="ABDALDEM-ALARABI" w:hint="cs"/>
        <w:b/>
        <w:bCs/>
        <w:sz w:val="36"/>
        <w:szCs w:val="36"/>
        <w:rtl/>
      </w:rPr>
      <w:t>مــــــوقــــع</w:t>
    </w:r>
    <w:proofErr w:type="spellEnd"/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9A" w:rsidRDefault="008D729A">
      <w:r>
        <w:separator/>
      </w:r>
    </w:p>
  </w:footnote>
  <w:footnote w:type="continuationSeparator" w:id="0">
    <w:p w:rsidR="008D729A" w:rsidRDefault="008D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61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15232"/>
    </w:tblGrid>
    <w:tr w:rsidR="00BC58C0">
      <w:trPr>
        <w:trHeight w:val="567"/>
        <w:jc w:val="center"/>
      </w:trPr>
      <w:tc>
        <w:tcPr>
          <w:tcW w:w="5000" w:type="pct"/>
          <w:shd w:val="clear" w:color="auto" w:fill="FFFFE1"/>
          <w:vAlign w:val="center"/>
        </w:tcPr>
        <w:p w:rsidR="00BC58C0" w:rsidRDefault="008D729A">
          <w:pPr>
            <w:spacing w:line="192" w:lineRule="auto"/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مسرد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   </w:t>
          </w:r>
          <w:r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 ( اجتماعيات</w:t>
          </w:r>
          <w:r>
            <w:rPr>
              <w:rFonts w:ascii="Arial" w:hAnsi="Arial" w:cs="Arial"/>
              <w:b/>
              <w:bCs/>
              <w:color w:val="FF0000"/>
              <w:sz w:val="36"/>
              <w:szCs w:val="36"/>
              <w:rtl/>
            </w:rPr>
            <w:t xml:space="preserve">  </w:t>
          </w:r>
          <w:r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>)    للصف  (</w:t>
          </w:r>
          <w:r>
            <w:rPr>
              <w:rFonts w:ascii="Arial" w:hAnsi="Arial" w:cs="Arial"/>
              <w:b/>
              <w:bCs/>
              <w:color w:val="FF0000"/>
              <w:sz w:val="36"/>
              <w:szCs w:val="36"/>
              <w:rtl/>
            </w:rPr>
            <w:t xml:space="preserve">الرابع </w:t>
          </w:r>
          <w:proofErr w:type="spellStart"/>
          <w:r>
            <w:rPr>
              <w:rFonts w:ascii="Arial" w:hAnsi="Arial" w:cs="Arial"/>
              <w:b/>
              <w:bCs/>
              <w:color w:val="FF0000"/>
              <w:sz w:val="36"/>
              <w:szCs w:val="36"/>
              <w:rtl/>
            </w:rPr>
            <w:t>الإبتدائي</w:t>
          </w:r>
          <w:proofErr w:type="spellEnd"/>
          <w:r>
            <w:rPr>
              <w:rFonts w:ascii="Arial" w:hAnsi="Arial" w:cs="Arial"/>
              <w:b/>
              <w:bCs/>
              <w:color w:val="FF0000"/>
              <w:sz w:val="36"/>
              <w:szCs w:val="36"/>
              <w:rtl/>
            </w:rPr>
            <w:t xml:space="preserve"> </w:t>
          </w:r>
          <w:r>
            <w:rPr>
              <w:rFonts w:ascii="Arial" w:hAnsi="Arial" w:cs="Arial"/>
              <w:b/>
              <w:bCs/>
              <w:color w:val="000080"/>
              <w:sz w:val="36"/>
              <w:szCs w:val="36"/>
              <w:rtl/>
            </w:rPr>
            <w:t xml:space="preserve">)  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–   الفصل الدراسي الثاني –  1441 </w:t>
          </w:r>
        </w:p>
      </w:tc>
    </w:tr>
  </w:tbl>
  <w:p w:rsidR="00BC58C0" w:rsidRDefault="00BC58C0">
    <w:pPr>
      <w:pStyle w:val="a3"/>
      <w:rPr>
        <w:sz w:val="2"/>
        <w:szCs w:val="2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A" w:rsidRPr="0021333A" w:rsidRDefault="0021333A" w:rsidP="0021333A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5F8D24E"/>
    <w:lvl w:ilvl="0" w:tplc="072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75001D24"/>
    <w:lvl w:ilvl="0" w:tplc="42CCE4AC">
      <w:start w:val="1"/>
      <w:numFmt w:val="decimal"/>
      <w:lvlText w:val="الأسبوع (%1)"/>
      <w:lvlJc w:val="left"/>
      <w:pPr>
        <w:ind w:left="720" w:hanging="360"/>
      </w:pPr>
      <w:rPr>
        <w:rFonts w:cs="Traditional Arabic" w:hint="cs"/>
        <w:color w:val="FF66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56B25DFC"/>
    <w:lvl w:ilvl="0" w:tplc="072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604BB86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8C0"/>
    <w:rsid w:val="0021333A"/>
    <w:rsid w:val="008D729A"/>
    <w:rsid w:val="00B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47CD0"/>
  <w15:docId w15:val="{4E32C037-BBFA-4991-A700-114CFBF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2CharCharCharCharCharCharCharCharCharCharChar">
    <w:name w:val="Char Char2 Char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uiPriority w:val="99"/>
    <w:rsid w:val="00213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الفصل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71</cp:revision>
  <cp:lastPrinted>2019-12-22T17:59:00Z</cp:lastPrinted>
  <dcterms:created xsi:type="dcterms:W3CDTF">2012-01-03T17:33:00Z</dcterms:created>
  <dcterms:modified xsi:type="dcterms:W3CDTF">2019-12-22T18:02:00Z</dcterms:modified>
</cp:coreProperties>
</file>